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744" w:rsidRDefault="00974324" w:rsidP="00974324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CH učebnice str 71; Hydroxidy sodný, draselný, vápenatý a amonný., </w:t>
      </w:r>
      <w:r w:rsidR="009133C9">
        <w:rPr>
          <w:b/>
          <w:bCs/>
          <w:highlight w:val="yellow"/>
        </w:rPr>
        <w:t>3</w:t>
      </w:r>
      <w:r>
        <w:rPr>
          <w:b/>
          <w:bCs/>
          <w:highlight w:val="yellow"/>
        </w:rPr>
        <w:t xml:space="preserve">x prezentace </w:t>
      </w:r>
    </w:p>
    <w:p w:rsidR="00974324" w:rsidRDefault="00974324" w:rsidP="00974324">
      <w:pPr>
        <w:rPr>
          <w:b/>
          <w:bCs/>
          <w:color w:val="FF0000"/>
        </w:rPr>
      </w:pPr>
      <w:r>
        <w:rPr>
          <w:b/>
          <w:bCs/>
          <w:highlight w:val="green"/>
        </w:rPr>
        <w:t xml:space="preserve">(zápis do sešitu s pomocí učebnice a prezentací, obrázek mi pošlete do </w:t>
      </w:r>
      <w:r w:rsidR="00712701">
        <w:rPr>
          <w:b/>
          <w:bCs/>
          <w:highlight w:val="green"/>
        </w:rPr>
        <w:t>6.6.</w:t>
      </w:r>
      <w:r>
        <w:rPr>
          <w:b/>
          <w:bCs/>
          <w:highlight w:val="green"/>
        </w:rPr>
        <w:t>)</w:t>
      </w:r>
      <w:r>
        <w:rPr>
          <w:b/>
          <w:bCs/>
        </w:rPr>
        <w:t xml:space="preserve"> </w:t>
      </w:r>
    </w:p>
    <w:p w:rsidR="00974324" w:rsidRDefault="00974324" w:rsidP="00974324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</w:t>
      </w:r>
      <w:r w:rsidR="00712701">
        <w:rPr>
          <w:b/>
          <w:bCs/>
        </w:rPr>
        <w:t>, prezentací</w:t>
      </w:r>
      <w:r>
        <w:rPr>
          <w:b/>
          <w:bCs/>
        </w:rPr>
        <w:t xml:space="preserve">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74324" w:rsidRDefault="00F30351" w:rsidP="00974324">
      <w:pPr>
        <w:rPr>
          <w:b/>
          <w:bCs/>
        </w:rPr>
      </w:pPr>
      <w:r>
        <w:rPr>
          <w:b/>
          <w:bCs/>
        </w:rPr>
        <w:t>7</w:t>
      </w:r>
      <w:r w:rsidR="00974324">
        <w:rPr>
          <w:b/>
          <w:bCs/>
        </w:rPr>
        <w:t xml:space="preserve">.6. vám pošlu vyplněné zadání a vy si ho zkontrolujete, opravíte a doplníte. Pokud budou nějaké nejasnosti, napíšete mi na mail nebo do messengeru. </w:t>
      </w:r>
      <w:r w:rsidR="00974324">
        <w:rPr>
          <w:b/>
          <w:bCs/>
        </w:rPr>
        <w:br/>
        <w:t xml:space="preserve">Jestliže mi to někdo pošle do termínu opravím, dovysvětlím apod. Ostatní budou odkázáni na to, aby si to bez mého komentáře (pokud o něj nepožádají) zkontrolovali, případně opsali. </w:t>
      </w:r>
      <w:r w:rsidR="00974324">
        <w:rPr>
          <w:b/>
          <w:bCs/>
        </w:rPr>
        <w:br/>
      </w:r>
    </w:p>
    <w:p w:rsidR="00974324" w:rsidRDefault="00974324" w:rsidP="0097432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highlight w:val="yellow"/>
        </w:rPr>
        <w:t>I po termínu vyřešený úkol mi posíláte k nahlédnutí!!!</w:t>
      </w:r>
    </w:p>
    <w:p w:rsidR="00940391" w:rsidRDefault="00974324" w:rsidP="00974324">
      <w:r w:rsidRPr="00974324">
        <w:rPr>
          <w:highlight w:val="cyan"/>
        </w:rPr>
        <w:t>Hydroxid sodný (</w:t>
      </w:r>
      <w:r w:rsidRPr="00974324">
        <w:t>vzoreček),</w:t>
      </w:r>
      <w:r w:rsidRPr="00974324">
        <w:rPr>
          <w:highlight w:val="cyan"/>
        </w:rPr>
        <w:t xml:space="preserve"> hydroxid draselný </w:t>
      </w:r>
      <w:r w:rsidRPr="00974324">
        <w:t>(vzoreček)</w:t>
      </w:r>
      <w:r>
        <w:t xml:space="preserve">  (jsou to látky velmi podobných vlastností)</w:t>
      </w:r>
    </w:p>
    <w:p w:rsidR="00974324" w:rsidRDefault="00940391" w:rsidP="00974324">
      <w:r w:rsidRPr="00940391">
        <w:rPr>
          <w:highlight w:val="cyan"/>
        </w:rPr>
        <w:t>Jejich roztoky se nazývají</w:t>
      </w:r>
      <w:r>
        <w:t xml:space="preserve"> …………………………………………………..</w:t>
      </w:r>
      <w:r>
        <w:br/>
      </w:r>
      <w:r w:rsidR="00974324">
        <w:br/>
      </w:r>
      <w:r>
        <w:rPr>
          <w:highlight w:val="cyan"/>
        </w:rPr>
        <w:t>V</w:t>
      </w:r>
      <w:r w:rsidR="00974324" w:rsidRPr="00F30351">
        <w:rPr>
          <w:highlight w:val="cyan"/>
        </w:rPr>
        <w:t>lastnosti:</w:t>
      </w:r>
      <w:r w:rsidR="00974324">
        <w:t xml:space="preserve"> </w:t>
      </w:r>
      <w:r w:rsidR="00F30351">
        <w:t>…………………………………………………………………………………………………………………………………………..</w:t>
      </w:r>
    </w:p>
    <w:p w:rsidR="00F30351" w:rsidRDefault="00F30351" w:rsidP="00974324">
      <w:r>
        <w:t>……………………………………………………………………………………………………………………………………………………………</w:t>
      </w:r>
    </w:p>
    <w:p w:rsidR="00F30351" w:rsidRDefault="00F30351" w:rsidP="00974324">
      <w:r w:rsidRPr="00F30351">
        <w:rPr>
          <w:highlight w:val="cyan"/>
        </w:rPr>
        <w:t>Výroba h. sodn</w:t>
      </w:r>
      <w:r>
        <w:rPr>
          <w:highlight w:val="cyan"/>
        </w:rPr>
        <w:t>ého</w:t>
      </w:r>
      <w:r w:rsidRPr="00F30351">
        <w:rPr>
          <w:highlight w:val="cyan"/>
        </w:rPr>
        <w:t>:</w:t>
      </w:r>
      <w:r>
        <w:t xml:space="preserve"> </w:t>
      </w:r>
      <w:r w:rsidRPr="00F30351">
        <w:rPr>
          <w:highlight w:val="cyan"/>
        </w:rPr>
        <w:t>elektrolýzou roztoku h. sodného (rovnice)</w:t>
      </w:r>
      <w:r>
        <w:t>…………………………………………………………………………………………………….…</w:t>
      </w:r>
    </w:p>
    <w:p w:rsidR="00F30351" w:rsidRDefault="00F30351" w:rsidP="00974324">
      <w:r>
        <w:t xml:space="preserve">analogicky zapište rovnici výroby h. draselného z chloridu </w:t>
      </w:r>
      <w:r w:rsidR="00940391">
        <w:t>draselného</w:t>
      </w:r>
    </w:p>
    <w:p w:rsidR="00F30351" w:rsidRDefault="00F30351" w:rsidP="00974324">
      <w:r w:rsidRPr="00F30351">
        <w:rPr>
          <w:highlight w:val="cyan"/>
        </w:rPr>
        <w:t>Výroba h. draselného:</w:t>
      </w:r>
      <w:r>
        <w:t xml:space="preserve"> ……………………………………………………………………………………………………………………….</w:t>
      </w:r>
    </w:p>
    <w:p w:rsidR="00F30351" w:rsidRDefault="00F30351" w:rsidP="00940391">
      <w:r w:rsidRPr="00940391">
        <w:rPr>
          <w:highlight w:val="cyan"/>
        </w:rPr>
        <w:t>H</w:t>
      </w:r>
      <w:r w:rsidR="00940391" w:rsidRPr="00940391">
        <w:rPr>
          <w:highlight w:val="cyan"/>
        </w:rPr>
        <w:t>ydroxidy reagují s oxidy nekovů (CO2, SO</w:t>
      </w:r>
      <w:r w:rsidR="00940391" w:rsidRPr="00940391">
        <w:rPr>
          <w:highlight w:val="cyan"/>
          <w:vertAlign w:val="subscript"/>
        </w:rPr>
        <w:t>2</w:t>
      </w:r>
      <w:r w:rsidR="00940391" w:rsidRPr="00940391">
        <w:rPr>
          <w:highlight w:val="cyan"/>
        </w:rPr>
        <w:t>), které jsou kyselinotvorné.</w:t>
      </w:r>
    </w:p>
    <w:p w:rsidR="00940391" w:rsidRPr="00940391" w:rsidRDefault="00940391" w:rsidP="00940391">
      <w:r w:rsidRPr="0094039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737936</wp:posOffset>
                </wp:positionH>
                <wp:positionV relativeFrom="paragraph">
                  <wp:posOffset>85896</wp:posOffset>
                </wp:positionV>
                <wp:extent cx="368490" cy="0"/>
                <wp:effectExtent l="0" t="76200" r="1270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8A9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8.1pt;margin-top:6.75pt;width:2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940391">
        <w:rPr>
          <w:highlight w:val="cyan"/>
        </w:rPr>
        <w:t>NaOH + CO</w:t>
      </w:r>
      <w:r w:rsidRPr="00940391">
        <w:rPr>
          <w:highlight w:val="cyan"/>
          <w:vertAlign w:val="subscript"/>
        </w:rPr>
        <w:t>2</w:t>
      </w:r>
      <w:r w:rsidRPr="00940391">
        <w:rPr>
          <w:highlight w:val="cyan"/>
        </w:rPr>
        <w:t xml:space="preserve">               </w:t>
      </w:r>
      <w:r w:rsidRPr="00940391">
        <w:t>……………………… + ……………………</w:t>
      </w:r>
      <w:r>
        <w:t>……</w:t>
      </w:r>
    </w:p>
    <w:p w:rsidR="00940391" w:rsidRDefault="00940391" w:rsidP="00940391">
      <w:r w:rsidRPr="00940391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5E7C" wp14:editId="1916AAEB">
                <wp:simplePos x="0" y="0"/>
                <wp:positionH relativeFrom="column">
                  <wp:posOffset>651435</wp:posOffset>
                </wp:positionH>
                <wp:positionV relativeFrom="paragraph">
                  <wp:posOffset>86473</wp:posOffset>
                </wp:positionV>
                <wp:extent cx="368490" cy="0"/>
                <wp:effectExtent l="0" t="76200" r="1270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997EF" id="Přímá spojnice se šipkou 2" o:spid="_x0000_s1026" type="#_x0000_t32" style="position:absolute;margin-left:51.3pt;margin-top:6.8pt;width:2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940391">
        <w:rPr>
          <w:highlight w:val="cyan"/>
        </w:rPr>
        <w:t>KOH + SO</w:t>
      </w:r>
      <w:r w:rsidRPr="00940391">
        <w:rPr>
          <w:highlight w:val="cyan"/>
          <w:vertAlign w:val="subscript"/>
        </w:rPr>
        <w:t>2</w:t>
      </w:r>
      <w:r w:rsidRPr="00940391">
        <w:rPr>
          <w:highlight w:val="cyan"/>
        </w:rPr>
        <w:t xml:space="preserve">                  </w:t>
      </w:r>
      <w:r w:rsidRPr="00940391">
        <w:t>………………………… + ………………………</w:t>
      </w:r>
    </w:p>
    <w:p w:rsidR="00940391" w:rsidRDefault="00940391" w:rsidP="00940391">
      <w:r w:rsidRPr="001B08F5">
        <w:rPr>
          <w:highlight w:val="cyan"/>
        </w:rPr>
        <w:t>Užití: základní suroviny chem. průmyslu</w:t>
      </w:r>
    </w:p>
    <w:p w:rsidR="00940391" w:rsidRDefault="00940391" w:rsidP="00940391">
      <w:r w:rsidRPr="001B08F5">
        <w:rPr>
          <w:highlight w:val="cyan"/>
        </w:rPr>
        <w:t>-</w:t>
      </w:r>
      <w:r w:rsidRPr="001B08F5">
        <w:rPr>
          <w:highlight w:val="cyan"/>
        </w:rPr>
        <w:br/>
        <w:t>-</w:t>
      </w:r>
      <w:r w:rsidRPr="001B08F5">
        <w:rPr>
          <w:highlight w:val="cyan"/>
        </w:rPr>
        <w:br/>
        <w:t>-</w:t>
      </w:r>
    </w:p>
    <w:p w:rsidR="006262B8" w:rsidRDefault="00940391">
      <w:r w:rsidRPr="00AA0744">
        <w:rPr>
          <w:highlight w:val="cyan"/>
        </w:rPr>
        <w:t>Hydroxid vápenatý</w:t>
      </w:r>
      <w:r>
        <w:t xml:space="preserve"> (vzoreček)</w:t>
      </w:r>
    </w:p>
    <w:p w:rsidR="00AA0744" w:rsidRDefault="00AA0744" w:rsidP="00AA0744">
      <w:r w:rsidRPr="00AA0744">
        <w:rPr>
          <w:highlight w:val="cyan"/>
        </w:rPr>
        <w:t>Vlastnosti</w:t>
      </w:r>
      <w:r>
        <w:t>: …………………………………………………………………………………………………………………………………………</w:t>
      </w:r>
    </w:p>
    <w:p w:rsidR="00AA0744" w:rsidRDefault="00AA0744" w:rsidP="00AA0744">
      <w:r w:rsidRPr="00AA0744">
        <w:rPr>
          <w:highlight w:val="cyan"/>
        </w:rPr>
        <w:t>Výroba:</w:t>
      </w:r>
      <w:r>
        <w:t xml:space="preserve"> ……………………………………………………………………………………………………………………………………………..</w:t>
      </w:r>
    </w:p>
    <w:p w:rsidR="00AA0744" w:rsidRDefault="00AA0744" w:rsidP="00AA0744">
      <w:r>
        <w:t xml:space="preserve">               </w:t>
      </w:r>
      <w:r w:rsidRPr="00AA0744">
        <w:rPr>
          <w:highlight w:val="cyan"/>
        </w:rPr>
        <w:t>Rovnice výroby (hašení páleného vápna):</w:t>
      </w:r>
      <w:r>
        <w:t xml:space="preserve"> ………………………………………………………………………….</w:t>
      </w:r>
    </w:p>
    <w:p w:rsidR="00AA0744" w:rsidRDefault="00AA0744" w:rsidP="00AA0744">
      <w:r w:rsidRPr="00AA0744">
        <w:rPr>
          <w:highlight w:val="cyan"/>
        </w:rPr>
        <w:t>Hašení páleného vápna je nebezpečné, protože vzniká velké množství tepla, hrozí vystříknutí (oči, pokožka). Ochranné pomůcky:</w:t>
      </w:r>
      <w:r>
        <w:t xml:space="preserve"> …………………………………………………………………………………………………….</w:t>
      </w:r>
    </w:p>
    <w:p w:rsidR="00AA0744" w:rsidRPr="00AA0744" w:rsidRDefault="00AA0744" w:rsidP="00AA0744">
      <w:pPr>
        <w:rPr>
          <w:highlight w:val="cyan"/>
        </w:rPr>
      </w:pPr>
      <w:r w:rsidRPr="00AA0744">
        <w:rPr>
          <w:highlight w:val="cyan"/>
        </w:rPr>
        <w:t>Podobně reagují i jiné oxidy kovů (poskytují s vodou hydroxidy, nazýváme je zásadotvorné)</w:t>
      </w:r>
    </w:p>
    <w:p w:rsidR="00AA0744" w:rsidRDefault="00AA0744" w:rsidP="00AA0744">
      <w:r w:rsidRPr="00AA074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8644D" wp14:editId="7CFC96EA">
                <wp:simplePos x="0" y="0"/>
                <wp:positionH relativeFrom="column">
                  <wp:posOffset>3727810</wp:posOffset>
                </wp:positionH>
                <wp:positionV relativeFrom="paragraph">
                  <wp:posOffset>88265</wp:posOffset>
                </wp:positionV>
                <wp:extent cx="368490" cy="0"/>
                <wp:effectExtent l="0" t="76200" r="1270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7C02B" id="Přímá spojnice se šipkou 3" o:spid="_x0000_s1026" type="#_x0000_t32" style="position:absolute;margin-left:293.55pt;margin-top:6.95pt;width:2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AA0744">
        <w:rPr>
          <w:highlight w:val="cyan"/>
        </w:rPr>
        <w:t xml:space="preserve">       Doplňte produkt (analogicky k rov. hašení vápna) MgO + H</w:t>
      </w:r>
      <w:r w:rsidRPr="00AA0744">
        <w:rPr>
          <w:highlight w:val="cyan"/>
          <w:vertAlign w:val="subscript"/>
        </w:rPr>
        <w:t>2</w:t>
      </w:r>
      <w:r w:rsidRPr="00AA0744">
        <w:rPr>
          <w:highlight w:val="cyan"/>
        </w:rPr>
        <w:t xml:space="preserve">O                </w:t>
      </w:r>
      <w:r w:rsidRPr="00AA0744">
        <w:t>…………………………….</w:t>
      </w:r>
    </w:p>
    <w:p w:rsidR="001B08F5" w:rsidRPr="001B08F5" w:rsidRDefault="001B08F5" w:rsidP="00AA0744">
      <w:pPr>
        <w:rPr>
          <w:highlight w:val="cyan"/>
        </w:rPr>
      </w:pPr>
      <w:r w:rsidRPr="001B08F5">
        <w:rPr>
          <w:highlight w:val="cyan"/>
        </w:rPr>
        <w:t>Použití hašeného vápna ve stavebnictví:</w:t>
      </w:r>
    </w:p>
    <w:p w:rsidR="001B08F5" w:rsidRDefault="001B08F5" w:rsidP="00AA0744">
      <w:r w:rsidRPr="001B08F5">
        <w:rPr>
          <w:highlight w:val="cyan"/>
        </w:rPr>
        <w:lastRenderedPageBreak/>
        <w:t xml:space="preserve">                           Rovnice tvrdnutí malty:</w:t>
      </w:r>
      <w:r>
        <w:t xml:space="preserve"> ……………………………………………………………………………………..</w:t>
      </w:r>
    </w:p>
    <w:p w:rsidR="001B08F5" w:rsidRDefault="001B08F5" w:rsidP="00AA0744">
      <w:r w:rsidRPr="001B08F5">
        <w:rPr>
          <w:highlight w:val="cyan"/>
        </w:rPr>
        <w:t>Další využití: (3x)</w:t>
      </w:r>
    </w:p>
    <w:p w:rsidR="001B08F5" w:rsidRDefault="001B08F5" w:rsidP="00AA0744"/>
    <w:p w:rsidR="001B08F5" w:rsidRDefault="001B08F5" w:rsidP="00AA0744">
      <w:r w:rsidRPr="001B08F5">
        <w:rPr>
          <w:highlight w:val="cyan"/>
        </w:rPr>
        <w:t>Hydroxid amonný</w:t>
      </w:r>
      <w:r>
        <w:t xml:space="preserve"> (vzoreček)</w:t>
      </w:r>
    </w:p>
    <w:p w:rsidR="001B08F5" w:rsidRDefault="001B08F5" w:rsidP="00AA0744">
      <w:r w:rsidRPr="001B08F5">
        <w:rPr>
          <w:highlight w:val="cyan"/>
        </w:rPr>
        <w:t>Vlastnosti:</w:t>
      </w:r>
      <w:r>
        <w:t xml:space="preserve"> ………………………………, </w:t>
      </w:r>
      <w:r w:rsidRPr="001B08F5">
        <w:rPr>
          <w:highlight w:val="cyan"/>
        </w:rPr>
        <w:t>má typický zápach</w:t>
      </w:r>
      <w:r>
        <w:t xml:space="preserve"> </w:t>
      </w:r>
    </w:p>
    <w:p w:rsidR="001B08F5" w:rsidRDefault="001B08F5" w:rsidP="00AA0744">
      <w:r w:rsidRPr="001B08F5">
        <w:rPr>
          <w:highlight w:val="cyan"/>
        </w:rPr>
        <w:t>Příprava:</w:t>
      </w:r>
      <w:r>
        <w:t xml:space="preserve"> (rovnice) …………………………………………………………………………………………………..</w:t>
      </w:r>
      <w:r>
        <w:br/>
        <w:t xml:space="preserve">          (</w:t>
      </w:r>
      <w:r w:rsidRPr="001B08F5">
        <w:rPr>
          <w:highlight w:val="cyan"/>
        </w:rPr>
        <w:t>teplem se h. amonný zase zpátky rozkládá</w:t>
      </w:r>
      <w:r>
        <w:t>)</w:t>
      </w:r>
    </w:p>
    <w:p w:rsidR="001B08F5" w:rsidRPr="00AA0744" w:rsidRDefault="001B08F5" w:rsidP="00AA0744">
      <w:r w:rsidRPr="001B08F5">
        <w:rPr>
          <w:highlight w:val="cyan"/>
        </w:rPr>
        <w:t>Použití:</w:t>
      </w:r>
      <w:r>
        <w:t xml:space="preserve"> ……………………………………………………………………………….</w:t>
      </w:r>
    </w:p>
    <w:p w:rsidR="00AA0744" w:rsidRDefault="00AA0744" w:rsidP="00AA0744">
      <w:r>
        <w:t xml:space="preserve">                </w:t>
      </w:r>
    </w:p>
    <w:sectPr w:rsidR="00AA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15D"/>
    <w:multiLevelType w:val="hybridMultilevel"/>
    <w:tmpl w:val="AE8E3352"/>
    <w:lvl w:ilvl="0" w:tplc="5AC25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24"/>
    <w:rsid w:val="001B08F5"/>
    <w:rsid w:val="006262B8"/>
    <w:rsid w:val="00712701"/>
    <w:rsid w:val="009133C9"/>
    <w:rsid w:val="00940391"/>
    <w:rsid w:val="00974324"/>
    <w:rsid w:val="00AA0744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3C10"/>
  <w15:chartTrackingRefBased/>
  <w15:docId w15:val="{5A7A87B3-134A-43EA-AAE4-45DF7E87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32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2020-05-29T19:43:00Z</dcterms:created>
  <dcterms:modified xsi:type="dcterms:W3CDTF">2020-05-31T20:22:00Z</dcterms:modified>
</cp:coreProperties>
</file>