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7FBA" w:rsidRDefault="00887FBA" w:rsidP="00887FB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MATEMATIKA 5</w:t>
      </w:r>
    </w:p>
    <w:p w:rsidR="00887FBA" w:rsidRDefault="00887FBA" w:rsidP="00887FBA">
      <w:r>
        <w:rPr>
          <w:b/>
          <w:bCs/>
          <w:sz w:val="24"/>
          <w:szCs w:val="24"/>
        </w:rPr>
        <w:t xml:space="preserve">Pečlivě si </w:t>
      </w:r>
      <w:r>
        <w:rPr>
          <w:b/>
          <w:bCs/>
          <w:sz w:val="24"/>
          <w:szCs w:val="24"/>
          <w:u w:val="single"/>
        </w:rPr>
        <w:t>zkontroluj</w:t>
      </w:r>
      <w:r>
        <w:rPr>
          <w:b/>
          <w:bCs/>
          <w:sz w:val="24"/>
          <w:szCs w:val="24"/>
        </w:rPr>
        <w:t xml:space="preserve"> postupy řešení a výsledky příkladů.</w:t>
      </w:r>
      <w:r>
        <w:rPr>
          <w:b/>
          <w:bCs/>
          <w:sz w:val="24"/>
          <w:szCs w:val="24"/>
        </w:rPr>
        <w:br/>
        <w:t xml:space="preserve">Nalezené </w:t>
      </w:r>
      <w:r>
        <w:rPr>
          <w:b/>
          <w:bCs/>
          <w:sz w:val="24"/>
          <w:szCs w:val="24"/>
          <w:u w:val="single"/>
        </w:rPr>
        <w:t>chyby si oprav</w:t>
      </w:r>
      <w:r>
        <w:rPr>
          <w:b/>
          <w:bCs/>
          <w:sz w:val="24"/>
          <w:szCs w:val="24"/>
        </w:rPr>
        <w:t xml:space="preserve">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sz w:val="24"/>
          <w:szCs w:val="24"/>
        </w:rPr>
        <w:br/>
      </w:r>
    </w:p>
    <w:p w:rsidR="00887FBA" w:rsidRDefault="00887FBA" w:rsidP="00887F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rPr>
          <w:b/>
          <w:bCs/>
          <w:u w:val="single"/>
        </w:rPr>
        <w:t>Řešení úloh – 2</w:t>
      </w:r>
      <w:r w:rsidR="00762426">
        <w:rPr>
          <w:b/>
          <w:bCs/>
          <w:u w:val="single"/>
        </w:rPr>
        <w:t>2</w:t>
      </w:r>
      <w:r>
        <w:rPr>
          <w:b/>
          <w:bCs/>
          <w:u w:val="single"/>
        </w:rPr>
        <w:t>. týden</w:t>
      </w:r>
      <w:r>
        <w:t xml:space="preserve"> (do </w:t>
      </w:r>
      <w:r w:rsidR="00762426">
        <w:t>31</w:t>
      </w:r>
      <w:r>
        <w:t>. 5. 2020)</w:t>
      </w:r>
      <w:r>
        <w:br/>
        <w:t xml:space="preserve">PRACOVNÍ LIST </w:t>
      </w:r>
      <w:r w:rsidR="00762426">
        <w:t>2</w:t>
      </w:r>
      <w:r>
        <w:t xml:space="preserve"> (</w:t>
      </w:r>
      <w:r w:rsidR="00762426">
        <w:t>Sčítání a odčítání</w:t>
      </w:r>
      <w:r>
        <w:t>)</w:t>
      </w:r>
    </w:p>
    <w:p w:rsidR="002D1FF3" w:rsidRPr="002D1FF3" w:rsidRDefault="00762426" w:rsidP="002D1FF3">
      <w:r>
        <w:rPr>
          <w:noProof/>
        </w:rPr>
        <w:drawing>
          <wp:inline distT="0" distB="0" distL="0" distR="0">
            <wp:extent cx="5759450" cy="8137525"/>
            <wp:effectExtent l="0" t="0" r="0" b="0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N00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3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1FF3" w:rsidRPr="002D1FF3" w:rsidSect="00887FB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F3"/>
    <w:rsid w:val="002D1FF3"/>
    <w:rsid w:val="005D6524"/>
    <w:rsid w:val="005E44F9"/>
    <w:rsid w:val="00762426"/>
    <w:rsid w:val="008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D3A9"/>
  <w15:chartTrackingRefBased/>
  <w15:docId w15:val="{A2F414D0-A8AE-4B8B-B91A-4A4E86F3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FBA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Drážná</dc:creator>
  <cp:keywords/>
  <dc:description/>
  <cp:lastModifiedBy>Renáta Drážná</cp:lastModifiedBy>
  <cp:revision>2</cp:revision>
  <dcterms:created xsi:type="dcterms:W3CDTF">2020-05-24T15:19:00Z</dcterms:created>
  <dcterms:modified xsi:type="dcterms:W3CDTF">2020-05-24T15:19:00Z</dcterms:modified>
</cp:coreProperties>
</file>