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A86" w:rsidRDefault="00863A93">
      <w:r>
        <w:t xml:space="preserve">Do sešitu </w:t>
      </w:r>
      <w:r>
        <w:rPr>
          <w:shd w:val="clear" w:color="auto" w:fill="00FF00"/>
        </w:rPr>
        <w:t>Kyslík</w:t>
      </w:r>
      <w:r>
        <w:t xml:space="preserve"> ( doplnit z učebnice a z prezentace </w:t>
      </w:r>
      <w:hyperlink r:id="rId5" w:tooltip="Kyslík" w:history="1">
        <w:r>
          <w:rPr>
            <w:rStyle w:val="Hypertextovodkaz"/>
          </w:rPr>
          <w:t>Kyslík</w:t>
        </w:r>
      </w:hyperlink>
      <w:r>
        <w:t xml:space="preserve">) </w:t>
      </w:r>
    </w:p>
    <w:p w:rsidR="00863A93" w:rsidRDefault="00863A93">
      <w:r>
        <w:br/>
      </w:r>
      <w:r w:rsidRPr="00863A93">
        <w:rPr>
          <w:highlight w:val="cyan"/>
        </w:rPr>
        <w:t>Výskyt v přírodě:</w:t>
      </w:r>
      <w:r>
        <w:t xml:space="preserve"> </w:t>
      </w:r>
      <w:r>
        <w:t>volný v atmosféře (tvoří dvouatomové molekuly)</w:t>
      </w:r>
    </w:p>
    <w:p w:rsidR="00863A93" w:rsidRDefault="00863A93">
      <w:r>
        <w:t xml:space="preserve">                                vázaný ve sloučeninách (např. voda)</w:t>
      </w:r>
      <w:r>
        <w:br/>
      </w:r>
      <w:r w:rsidRPr="00863A93">
        <w:rPr>
          <w:highlight w:val="cyan"/>
        </w:rPr>
        <w:t>Vlastnosti:</w:t>
      </w:r>
      <w:r>
        <w:t xml:space="preserve"> </w:t>
      </w:r>
      <w:r>
        <w:t xml:space="preserve">bezbarvý plyn, bez zápachu, částečně rozpustný ve vodě, </w:t>
      </w:r>
      <w:r>
        <w:br/>
      </w:r>
      <w:r w:rsidRPr="00863A93">
        <w:rPr>
          <w:highlight w:val="cyan"/>
        </w:rPr>
        <w:t>Nakreslit jeho „atom“</w:t>
      </w:r>
      <w:r>
        <w:t xml:space="preserve"> </w:t>
      </w:r>
      <w:r>
        <w:t xml:space="preserve"> </w:t>
      </w:r>
    </w:p>
    <w:p w:rsidR="00863A93" w:rsidRPr="00AA78B4" w:rsidRDefault="00863A93" w:rsidP="00863A93">
      <w:r w:rsidRPr="00AA78B4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84A0E" wp14:editId="40BDD0F4">
                <wp:simplePos x="0" y="0"/>
                <wp:positionH relativeFrom="column">
                  <wp:posOffset>-297815</wp:posOffset>
                </wp:positionH>
                <wp:positionV relativeFrom="paragraph">
                  <wp:posOffset>305435</wp:posOffset>
                </wp:positionV>
                <wp:extent cx="289560" cy="853440"/>
                <wp:effectExtent l="0" t="0" r="34290" b="2286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EE4C5" id="Přímá spojnice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24.05pt" to="-.65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863A93" w:rsidRPr="008300AE" w:rsidRDefault="00863A93" w:rsidP="00863A93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600A0" wp14:editId="7A52C7BF">
                <wp:simplePos x="0" y="0"/>
                <wp:positionH relativeFrom="column">
                  <wp:posOffset>-221615</wp:posOffset>
                </wp:positionH>
                <wp:positionV relativeFrom="paragraph">
                  <wp:posOffset>194945</wp:posOffset>
                </wp:positionV>
                <wp:extent cx="76962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29EA7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15.35pt" to="43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5F17B" wp14:editId="48CDE8B4">
                <wp:simplePos x="0" y="0"/>
                <wp:positionH relativeFrom="column">
                  <wp:posOffset>372745</wp:posOffset>
                </wp:positionH>
                <wp:positionV relativeFrom="paragraph">
                  <wp:posOffset>27305</wp:posOffset>
                </wp:positionV>
                <wp:extent cx="213360" cy="914400"/>
                <wp:effectExtent l="0" t="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D79E5"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2.15pt" to="46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  <w:r>
        <w:t>6</w:t>
      </w:r>
      <w:r>
        <w:t>e</w:t>
      </w:r>
      <w:r>
        <w:rPr>
          <w:vertAlign w:val="superscript"/>
        </w:rPr>
        <w:t>-</w:t>
      </w:r>
    </w:p>
    <w:p w:rsidR="00863A93" w:rsidRPr="008300AE" w:rsidRDefault="00863A93" w:rsidP="00863A93">
      <w:pPr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5263F" wp14:editId="29790519">
                <wp:simplePos x="0" y="0"/>
                <wp:positionH relativeFrom="column">
                  <wp:posOffset>-114935</wp:posOffset>
                </wp:positionH>
                <wp:positionV relativeFrom="paragraph">
                  <wp:posOffset>168910</wp:posOffset>
                </wp:positionV>
                <wp:extent cx="594360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554CF" id="Přímá spojnic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05pt,13.3pt" to="37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t xml:space="preserve">  2e</w:t>
      </w:r>
      <w:r>
        <w:rPr>
          <w:vertAlign w:val="superscript"/>
        </w:rPr>
        <w:t>-</w:t>
      </w:r>
    </w:p>
    <w:p w:rsidR="00863A93" w:rsidRDefault="00863A93" w:rsidP="00863A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C54B21" wp14:editId="05DFE990">
                <wp:simplePos x="0" y="0"/>
                <wp:positionH relativeFrom="margin">
                  <wp:posOffset>-635</wp:posOffset>
                </wp:positionH>
                <wp:positionV relativeFrom="paragraph">
                  <wp:posOffset>180340</wp:posOffset>
                </wp:positionV>
                <wp:extent cx="381000" cy="3429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341CC" id="Ovál 1" o:spid="_x0000_s1026" style="position:absolute;margin-left:-.05pt;margin-top:14.2pt;width:30pt;height:27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:rsidR="00863A93" w:rsidRPr="00863A93" w:rsidRDefault="00863A93">
      <w:pPr>
        <w:rPr>
          <w:vertAlign w:val="superscript"/>
        </w:rPr>
      </w:pPr>
      <w:r>
        <w:t xml:space="preserve">    8p</w:t>
      </w:r>
      <w:r>
        <w:rPr>
          <w:vertAlign w:val="superscript"/>
        </w:rPr>
        <w:t>+</w:t>
      </w:r>
    </w:p>
    <w:p w:rsidR="00863A93" w:rsidRDefault="00863A93">
      <w:r>
        <w:br/>
      </w:r>
      <w:r w:rsidRPr="00863A93">
        <w:rPr>
          <w:highlight w:val="cyan"/>
        </w:rPr>
        <w:t>Oxidační číslo kyslíku ve sloučeninách je (většinou)</w:t>
      </w:r>
      <w:r>
        <w:t xml:space="preserve"> </w:t>
      </w:r>
      <w:r>
        <w:t>-II</w:t>
      </w:r>
      <w:r>
        <w:br/>
      </w:r>
      <w:r w:rsidRPr="00863A93">
        <w:rPr>
          <w:highlight w:val="cyan"/>
        </w:rPr>
        <w:t>Příprava kyslíku:</w:t>
      </w:r>
      <w:r>
        <w:t xml:space="preserve"> přečíst + https://www.youtube.com/watch?v=JWY-OmlDKXE&amp;t=135s </w:t>
      </w:r>
    </w:p>
    <w:p w:rsidR="00863A93" w:rsidRPr="00863A93" w:rsidRDefault="00863A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100965</wp:posOffset>
                </wp:positionV>
                <wp:extent cx="365760" cy="0"/>
                <wp:effectExtent l="0" t="76200" r="1524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8B0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4.15pt;margin-top:7.95pt;width:28.8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C16A86">
        <w:t xml:space="preserve">2 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       </w:t>
      </w:r>
      <w:r w:rsidR="00C16A86">
        <w:t xml:space="preserve"> 2</w:t>
      </w:r>
      <w:r>
        <w:t xml:space="preserve"> H</w:t>
      </w:r>
      <w:r>
        <w:rPr>
          <w:vertAlign w:val="subscript"/>
        </w:rPr>
        <w:t>2</w:t>
      </w:r>
      <w:r>
        <w:t>O + O</w:t>
      </w:r>
      <w:r>
        <w:rPr>
          <w:vertAlign w:val="subscript"/>
        </w:rPr>
        <w:t>2</w:t>
      </w:r>
      <w:r w:rsidR="00C16A86">
        <w:t xml:space="preserve">      </w:t>
      </w:r>
      <w:r w:rsidR="00C16A86">
        <w:br/>
      </w:r>
      <w:r w:rsidR="00C16A86">
        <w:rPr>
          <w:vertAlign w:val="superscript"/>
        </w:rPr>
        <w:t>peroxid vodíku</w:t>
      </w:r>
      <w:r w:rsidR="00C16A86">
        <w:t xml:space="preserve"> </w:t>
      </w:r>
      <w:r>
        <w:t xml:space="preserve"> </w:t>
      </w:r>
    </w:p>
    <w:p w:rsidR="009C0193" w:rsidRDefault="00863A93">
      <w:r w:rsidRPr="00863A93">
        <w:rPr>
          <w:highlight w:val="cyan"/>
        </w:rPr>
        <w:t>Doplň: Oxidy jsou</w:t>
      </w:r>
      <w:r w:rsidR="00C16A86">
        <w:t xml:space="preserve"> dvouprvkové sloučeniny kyslíku s kovovými nebo s nekovovými prvky </w:t>
      </w:r>
    </w:p>
    <w:p w:rsidR="00F12135" w:rsidRDefault="00F12135">
      <w:r>
        <w:t>Výroba: destilací kapalného vzduchu</w:t>
      </w:r>
    </w:p>
    <w:p w:rsidR="00F12135" w:rsidRDefault="00F12135">
      <w:r>
        <w:t>Použití: dýchací přístroje, výroba oceli, svařování a řezání kovů</w:t>
      </w:r>
    </w:p>
    <w:sectPr w:rsidR="00F1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66D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93"/>
    <w:rsid w:val="00863A93"/>
    <w:rsid w:val="009C0193"/>
    <w:rsid w:val="00C16A86"/>
    <w:rsid w:val="00F1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B690"/>
  <w15:chartTrackingRefBased/>
  <w15:docId w15:val="{6CA7A72C-CC9C-48C6-A7FC-479FB172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3A9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6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.cvvoda.cz/res/archive/169/018948.pptx?seek=1584277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2</cp:revision>
  <dcterms:created xsi:type="dcterms:W3CDTF">2020-05-22T19:47:00Z</dcterms:created>
  <dcterms:modified xsi:type="dcterms:W3CDTF">2020-05-22T20:07:00Z</dcterms:modified>
</cp:coreProperties>
</file>