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2B54" w:rsidRDefault="00462B54" w:rsidP="00462B54">
      <w:r w:rsidRPr="00DE3F13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0ECE0B" wp14:editId="67033158">
                <wp:simplePos x="0" y="0"/>
                <wp:positionH relativeFrom="column">
                  <wp:posOffset>1477443</wp:posOffset>
                </wp:positionH>
                <wp:positionV relativeFrom="paragraph">
                  <wp:posOffset>794367</wp:posOffset>
                </wp:positionV>
                <wp:extent cx="304800" cy="5443"/>
                <wp:effectExtent l="0" t="57150" r="38100" b="9017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54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3A15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116.35pt;margin-top:62.55pt;width:24pt;height: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  <w:r w:rsidRPr="00DE3F13">
        <w:rPr>
          <w:highlight w:val="cyan"/>
        </w:rPr>
        <w:t>Kyselina dusičná</w:t>
      </w:r>
      <w:r>
        <w:t xml:space="preserve"> </w:t>
      </w:r>
      <w:r w:rsidRPr="00601392">
        <w:rPr>
          <w:highlight w:val="lightGray"/>
        </w:rPr>
        <w:t>(HNO</w:t>
      </w:r>
      <w:r w:rsidRPr="00601392">
        <w:rPr>
          <w:highlight w:val="lightGray"/>
          <w:vertAlign w:val="subscript"/>
        </w:rPr>
        <w:t>3</w:t>
      </w:r>
      <w:r w:rsidRPr="00601392">
        <w:rPr>
          <w:highlight w:val="lightGray"/>
        </w:rPr>
        <w:t>, 67%, 98%)</w:t>
      </w:r>
      <w:r>
        <w:br/>
      </w:r>
      <w:proofErr w:type="gramStart"/>
      <w:r>
        <w:t xml:space="preserve">-  </w:t>
      </w:r>
      <w:r w:rsidRPr="00DE3F13">
        <w:rPr>
          <w:highlight w:val="cyan"/>
        </w:rPr>
        <w:t>vlastnosti</w:t>
      </w:r>
      <w:proofErr w:type="gramEnd"/>
      <w:r w:rsidRPr="00DE3F13">
        <w:rPr>
          <w:highlight w:val="cyan"/>
        </w:rPr>
        <w:t>:</w:t>
      </w:r>
      <w:r>
        <w:t xml:space="preserve"> </w:t>
      </w:r>
      <w:r w:rsidRPr="00601392">
        <w:rPr>
          <w:highlight w:val="lightGray"/>
        </w:rPr>
        <w:t>kapalina, bez barvy, na světle žloutne (uchovat v tmavých lahvích), leptavá, těkavá, dobře se rozpouští ve vodě.</w:t>
      </w:r>
      <w:r>
        <w:br/>
        <w:t xml:space="preserve">-  </w:t>
      </w:r>
      <w:r w:rsidRPr="00DE3F13">
        <w:rPr>
          <w:highlight w:val="cyan"/>
        </w:rPr>
        <w:t>kyselina dusičná je</w:t>
      </w:r>
      <w:r>
        <w:t xml:space="preserve"> </w:t>
      </w:r>
      <w:r w:rsidRPr="00601392">
        <w:rPr>
          <w:highlight w:val="lightGray"/>
        </w:rPr>
        <w:t>jedno</w:t>
      </w:r>
      <w:r w:rsidRPr="00DE3F13">
        <w:rPr>
          <w:highlight w:val="cyan"/>
        </w:rPr>
        <w:t>sytná</w:t>
      </w:r>
      <w:r>
        <w:br/>
        <w:t xml:space="preserve">-  </w:t>
      </w:r>
      <w:r w:rsidRPr="00DE3F13">
        <w:rPr>
          <w:highlight w:val="cyan"/>
        </w:rPr>
        <w:t>rovnice ionizace:</w:t>
      </w:r>
      <w:r>
        <w:t xml:space="preserve"> </w:t>
      </w:r>
      <w:r w:rsidRPr="00601392">
        <w:rPr>
          <w:highlight w:val="lightGray"/>
        </w:rPr>
        <w:t>HNO</w:t>
      </w:r>
      <w:r w:rsidRPr="00601392">
        <w:rPr>
          <w:highlight w:val="lightGray"/>
          <w:vertAlign w:val="subscript"/>
        </w:rPr>
        <w:t>3</w:t>
      </w:r>
      <w:r w:rsidRPr="00601392">
        <w:rPr>
          <w:highlight w:val="lightGray"/>
        </w:rPr>
        <w:t xml:space="preserve">              H</w:t>
      </w:r>
      <w:r w:rsidRPr="00601392">
        <w:rPr>
          <w:highlight w:val="lightGray"/>
          <w:vertAlign w:val="superscript"/>
        </w:rPr>
        <w:t>+</w:t>
      </w:r>
      <w:r w:rsidRPr="00601392">
        <w:rPr>
          <w:highlight w:val="lightGray"/>
        </w:rPr>
        <w:t xml:space="preserve">  + NO</w:t>
      </w:r>
      <w:r w:rsidRPr="00601392">
        <w:rPr>
          <w:highlight w:val="lightGray"/>
          <w:vertAlign w:val="subscript"/>
        </w:rPr>
        <w:t>3</w:t>
      </w:r>
      <w:r w:rsidRPr="00601392">
        <w:rPr>
          <w:highlight w:val="lightGray"/>
          <w:vertAlign w:val="superscript"/>
        </w:rPr>
        <w:t>-</w:t>
      </w:r>
      <w:r>
        <w:br/>
        <w:t xml:space="preserve">-  </w:t>
      </w:r>
      <w:r w:rsidRPr="00DE3F13">
        <w:rPr>
          <w:highlight w:val="cyan"/>
        </w:rPr>
        <w:t>název aniontu</w:t>
      </w:r>
      <w:r>
        <w:t xml:space="preserve">: </w:t>
      </w:r>
      <w:r w:rsidRPr="00601392">
        <w:rPr>
          <w:highlight w:val="lightGray"/>
        </w:rPr>
        <w:t>dusičnanový,</w:t>
      </w:r>
      <w:r>
        <w:t xml:space="preserve"> </w:t>
      </w:r>
      <w:r w:rsidRPr="00DE3F13">
        <w:rPr>
          <w:highlight w:val="cyan"/>
        </w:rPr>
        <w:t>název soli kyseliny dusičné</w:t>
      </w:r>
      <w:r>
        <w:t xml:space="preserve">: </w:t>
      </w:r>
      <w:r w:rsidRPr="00601392">
        <w:rPr>
          <w:highlight w:val="lightGray"/>
        </w:rPr>
        <w:t>dusičnany</w:t>
      </w:r>
      <w:r>
        <w:br/>
        <w:t xml:space="preserve">-  </w:t>
      </w:r>
      <w:r w:rsidRPr="00DE3F13">
        <w:rPr>
          <w:highlight w:val="cyan"/>
        </w:rPr>
        <w:t>reakce s kovy</w:t>
      </w:r>
      <w:r>
        <w:t xml:space="preserve">: </w:t>
      </w:r>
      <w:r w:rsidRPr="00601392">
        <w:rPr>
          <w:highlight w:val="lightGray"/>
        </w:rPr>
        <w:t>reaguje se všemi kovy, kromě zlata a platiny</w:t>
      </w:r>
    </w:p>
    <w:p w:rsidR="00462B54" w:rsidRPr="00601392" w:rsidRDefault="00462B54" w:rsidP="00462B54">
      <w:pPr>
        <w:rPr>
          <w:highlight w:val="lightGray"/>
        </w:rPr>
      </w:pPr>
      <w:r w:rsidRPr="00DE3F13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8E366" wp14:editId="1E887F26">
                <wp:simplePos x="0" y="0"/>
                <wp:positionH relativeFrom="column">
                  <wp:posOffset>3762129</wp:posOffset>
                </wp:positionH>
                <wp:positionV relativeFrom="paragraph">
                  <wp:posOffset>257193</wp:posOffset>
                </wp:positionV>
                <wp:extent cx="304800" cy="5443"/>
                <wp:effectExtent l="0" t="57150" r="38100" b="9017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54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D2B2A3" id="Přímá spojnice se šipkou 1" o:spid="_x0000_s1026" type="#_x0000_t32" style="position:absolute;margin-left:296.25pt;margin-top:20.25pt;width:24pt;height: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  <w:r>
        <w:t xml:space="preserve">-  </w:t>
      </w:r>
      <w:r w:rsidRPr="00DE3F13">
        <w:rPr>
          <w:highlight w:val="cyan"/>
        </w:rPr>
        <w:t xml:space="preserve">výroba kyseliny </w:t>
      </w:r>
      <w:proofErr w:type="gramStart"/>
      <w:r w:rsidRPr="00DE3F13">
        <w:rPr>
          <w:highlight w:val="cyan"/>
        </w:rPr>
        <w:t>dusičné:</w:t>
      </w:r>
      <w:r>
        <w:t xml:space="preserve">   </w:t>
      </w:r>
      <w:proofErr w:type="gramEnd"/>
      <w:r>
        <w:t xml:space="preserve">                                                          </w:t>
      </w:r>
      <w:r w:rsidRPr="00DE3F13">
        <w:rPr>
          <w:b/>
          <w:bCs/>
          <w:color w:val="FF0000"/>
        </w:rPr>
        <w:t>rovnice se pokuste upravit</w:t>
      </w:r>
      <w:r>
        <w:br/>
      </w:r>
      <w:r w:rsidRPr="00DE3F13">
        <w:rPr>
          <w:highlight w:val="cyan"/>
        </w:rPr>
        <w:t>1</w:t>
      </w:r>
      <w:r w:rsidRPr="00601392">
        <w:rPr>
          <w:highlight w:val="lightGray"/>
        </w:rPr>
        <w:t xml:space="preserve">. spalování amoniaku na </w:t>
      </w:r>
      <w:proofErr w:type="spellStart"/>
      <w:r w:rsidRPr="00601392">
        <w:rPr>
          <w:highlight w:val="lightGray"/>
        </w:rPr>
        <w:t>ox</w:t>
      </w:r>
      <w:proofErr w:type="spellEnd"/>
      <w:r w:rsidRPr="00601392">
        <w:rPr>
          <w:highlight w:val="lightGray"/>
        </w:rPr>
        <w:t>. dusnatý                             4 NH</w:t>
      </w:r>
      <w:r w:rsidRPr="00601392">
        <w:rPr>
          <w:highlight w:val="lightGray"/>
          <w:vertAlign w:val="subscript"/>
        </w:rPr>
        <w:t>3</w:t>
      </w:r>
      <w:r w:rsidRPr="00601392">
        <w:rPr>
          <w:highlight w:val="lightGray"/>
        </w:rPr>
        <w:t xml:space="preserve"> + 5 O</w:t>
      </w:r>
      <w:r w:rsidRPr="00601392">
        <w:rPr>
          <w:highlight w:val="lightGray"/>
          <w:vertAlign w:val="subscript"/>
        </w:rPr>
        <w:t>2</w:t>
      </w:r>
      <w:r w:rsidRPr="00601392">
        <w:rPr>
          <w:highlight w:val="lightGray"/>
        </w:rPr>
        <w:t xml:space="preserve">            4 NO +6 H</w:t>
      </w:r>
      <w:r w:rsidRPr="00601392">
        <w:rPr>
          <w:highlight w:val="lightGray"/>
          <w:vertAlign w:val="subscript"/>
        </w:rPr>
        <w:t>2</w:t>
      </w:r>
      <w:r w:rsidRPr="00601392">
        <w:rPr>
          <w:highlight w:val="lightGray"/>
        </w:rPr>
        <w:t xml:space="preserve">O </w:t>
      </w:r>
    </w:p>
    <w:p w:rsidR="00462B54" w:rsidRPr="00601392" w:rsidRDefault="00462B54" w:rsidP="00462B54">
      <w:pPr>
        <w:rPr>
          <w:highlight w:val="lightGray"/>
        </w:rPr>
      </w:pPr>
      <w:r w:rsidRPr="00601392">
        <w:rPr>
          <w:noProof/>
          <w:highlight w:val="lightGra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828608" wp14:editId="2B5CD336">
                <wp:simplePos x="0" y="0"/>
                <wp:positionH relativeFrom="column">
                  <wp:posOffset>3884295</wp:posOffset>
                </wp:positionH>
                <wp:positionV relativeFrom="paragraph">
                  <wp:posOffset>72753</wp:posOffset>
                </wp:positionV>
                <wp:extent cx="304800" cy="5443"/>
                <wp:effectExtent l="0" t="57150" r="38100" b="9017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54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23660D" id="Přímá spojnice se šipkou 2" o:spid="_x0000_s1026" type="#_x0000_t32" style="position:absolute;margin-left:305.85pt;margin-top:5.75pt;width:24pt;height: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 w:rsidRPr="00601392">
        <w:rPr>
          <w:highlight w:val="lightGray"/>
        </w:rPr>
        <w:t>2. oxidace NO vzdušným kyslíkem na oxid dusičitý               2 NO + O</w:t>
      </w:r>
      <w:r w:rsidRPr="00601392">
        <w:rPr>
          <w:highlight w:val="lightGray"/>
          <w:vertAlign w:val="subscript"/>
        </w:rPr>
        <w:t>2</w:t>
      </w:r>
      <w:r w:rsidRPr="00601392">
        <w:rPr>
          <w:highlight w:val="lightGray"/>
        </w:rPr>
        <w:t xml:space="preserve">           </w:t>
      </w:r>
      <w:proofErr w:type="gramStart"/>
      <w:r w:rsidRPr="00601392">
        <w:rPr>
          <w:highlight w:val="lightGray"/>
        </w:rPr>
        <w:t>2  NO</w:t>
      </w:r>
      <w:proofErr w:type="gramEnd"/>
      <w:r w:rsidRPr="00601392">
        <w:rPr>
          <w:highlight w:val="lightGray"/>
          <w:vertAlign w:val="subscript"/>
        </w:rPr>
        <w:t>2</w:t>
      </w:r>
      <w:r w:rsidRPr="00601392">
        <w:rPr>
          <w:highlight w:val="lightGray"/>
        </w:rPr>
        <w:t xml:space="preserve">  </w:t>
      </w:r>
    </w:p>
    <w:p w:rsidR="00462B54" w:rsidRDefault="00462B54" w:rsidP="00462B54">
      <w:r w:rsidRPr="00601392">
        <w:rPr>
          <w:noProof/>
          <w:highlight w:val="lightGra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1F88E0" wp14:editId="0BD2AD14">
                <wp:simplePos x="0" y="0"/>
                <wp:positionH relativeFrom="column">
                  <wp:posOffset>4025265</wp:posOffset>
                </wp:positionH>
                <wp:positionV relativeFrom="paragraph">
                  <wp:posOffset>76563</wp:posOffset>
                </wp:positionV>
                <wp:extent cx="304800" cy="5443"/>
                <wp:effectExtent l="0" t="57150" r="38100" b="9017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54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C8639E" id="Přímá spojnice se šipkou 3" o:spid="_x0000_s1026" type="#_x0000_t32" style="position:absolute;margin-left:316.95pt;margin-top:6.05pt;width:24pt;height: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  <w:r w:rsidRPr="00601392">
        <w:rPr>
          <w:highlight w:val="lightGray"/>
        </w:rPr>
        <w:t>3. reakce oxidu dusičitého s vodou na kyselinu dusičnou      3 NO</w:t>
      </w:r>
      <w:r w:rsidRPr="00601392">
        <w:rPr>
          <w:highlight w:val="lightGray"/>
          <w:vertAlign w:val="subscript"/>
        </w:rPr>
        <w:t>2</w:t>
      </w:r>
      <w:r w:rsidRPr="00601392">
        <w:rPr>
          <w:highlight w:val="lightGray"/>
        </w:rPr>
        <w:t xml:space="preserve"> + H</w:t>
      </w:r>
      <w:r w:rsidRPr="00601392">
        <w:rPr>
          <w:highlight w:val="lightGray"/>
          <w:vertAlign w:val="subscript"/>
        </w:rPr>
        <w:t>2</w:t>
      </w:r>
      <w:r w:rsidRPr="00601392">
        <w:rPr>
          <w:highlight w:val="lightGray"/>
        </w:rPr>
        <w:t>O            2 HNO</w:t>
      </w:r>
      <w:r w:rsidRPr="00601392">
        <w:rPr>
          <w:highlight w:val="lightGray"/>
          <w:vertAlign w:val="subscript"/>
        </w:rPr>
        <w:t>3</w:t>
      </w:r>
      <w:r w:rsidRPr="00601392">
        <w:rPr>
          <w:highlight w:val="lightGray"/>
        </w:rPr>
        <w:t xml:space="preserve"> + NO</w:t>
      </w:r>
    </w:p>
    <w:p w:rsidR="00462B54" w:rsidRDefault="00462B54" w:rsidP="00462B54">
      <w:r>
        <w:t xml:space="preserve">             (poslední rovnice zjednodušeně vyjadřuje složitější děje, které ve 3. kroku probíhají, napadne tě, co se stane s NO, který zde vzniká?) </w:t>
      </w:r>
      <w:r w:rsidRPr="00FB1F89">
        <w:rPr>
          <w:highlight w:val="lightGray"/>
        </w:rPr>
        <w:t>NO se vrací do druhého kroku</w:t>
      </w:r>
    </w:p>
    <w:p w:rsidR="00462B54" w:rsidRDefault="00462B54" w:rsidP="00462B54">
      <w:r w:rsidRPr="00DE3F13">
        <w:rPr>
          <w:highlight w:val="cyan"/>
        </w:rPr>
        <w:t>Použití:</w:t>
      </w:r>
      <w:r>
        <w:t xml:space="preserve"> </w:t>
      </w:r>
      <w:r w:rsidRPr="00601392">
        <w:rPr>
          <w:highlight w:val="lightGray"/>
        </w:rPr>
        <w:t>výroba barviv, výbušnin, dusíkatých hnojiv</w:t>
      </w:r>
    </w:p>
    <w:p w:rsidR="00462B54" w:rsidRPr="00601392" w:rsidRDefault="00462B54" w:rsidP="00462B54">
      <w:r>
        <w:t xml:space="preserve">Co je </w:t>
      </w:r>
      <w:r w:rsidRPr="00DE3F13">
        <w:rPr>
          <w:highlight w:val="cyan"/>
        </w:rPr>
        <w:t>lučavka královská</w:t>
      </w:r>
      <w:r>
        <w:t xml:space="preserve"> a čím je zajímavá: </w:t>
      </w:r>
      <w:r w:rsidRPr="00601392">
        <w:rPr>
          <w:highlight w:val="lightGray"/>
        </w:rPr>
        <w:t>směs HNO</w:t>
      </w:r>
      <w:r w:rsidRPr="00601392">
        <w:rPr>
          <w:highlight w:val="lightGray"/>
          <w:vertAlign w:val="subscript"/>
        </w:rPr>
        <w:t>3</w:t>
      </w:r>
      <w:r w:rsidRPr="00601392">
        <w:rPr>
          <w:highlight w:val="lightGray"/>
        </w:rPr>
        <w:t xml:space="preserve"> a </w:t>
      </w:r>
      <w:proofErr w:type="spellStart"/>
      <w:r w:rsidRPr="00601392">
        <w:rPr>
          <w:highlight w:val="lightGray"/>
        </w:rPr>
        <w:t>HCl</w:t>
      </w:r>
      <w:proofErr w:type="spellEnd"/>
      <w:r w:rsidRPr="00601392">
        <w:rPr>
          <w:highlight w:val="lightGray"/>
        </w:rPr>
        <w:t xml:space="preserve"> v poměru 1: 3; reaguje se zlatem a platinou</w:t>
      </w:r>
    </w:p>
    <w:p w:rsidR="00462B54" w:rsidRDefault="00462B54" w:rsidP="00462B54">
      <w:r w:rsidRPr="00DE3F13">
        <w:rPr>
          <w:highlight w:val="cyan"/>
        </w:rPr>
        <w:t>Další kyseliny</w:t>
      </w:r>
      <w:r>
        <w:t>: (název, vzorec, název soli, vzorec aniontu (obsaženého v soli)</w:t>
      </w:r>
    </w:p>
    <w:p w:rsidR="00462B54" w:rsidRPr="00601392" w:rsidRDefault="00462B54" w:rsidP="00462B54">
      <w:pPr>
        <w:rPr>
          <w:highlight w:val="lightGray"/>
        </w:rPr>
      </w:pPr>
      <w:r w:rsidRPr="00601392">
        <w:rPr>
          <w:highlight w:val="lightGray"/>
        </w:rPr>
        <w:t>Kyselina fosforečná, H</w:t>
      </w:r>
      <w:r w:rsidRPr="00601392">
        <w:rPr>
          <w:highlight w:val="lightGray"/>
          <w:vertAlign w:val="subscript"/>
        </w:rPr>
        <w:t>3</w:t>
      </w:r>
      <w:r w:rsidRPr="00601392">
        <w:rPr>
          <w:highlight w:val="lightGray"/>
        </w:rPr>
        <w:t>PO</w:t>
      </w:r>
      <w:r w:rsidRPr="00601392">
        <w:rPr>
          <w:highlight w:val="lightGray"/>
          <w:vertAlign w:val="subscript"/>
        </w:rPr>
        <w:t>4</w:t>
      </w:r>
      <w:r w:rsidRPr="00601392">
        <w:rPr>
          <w:highlight w:val="lightGray"/>
        </w:rPr>
        <w:t xml:space="preserve"> fosforečnan, PO</w:t>
      </w:r>
      <w:r w:rsidRPr="00601392">
        <w:rPr>
          <w:highlight w:val="lightGray"/>
          <w:vertAlign w:val="subscript"/>
        </w:rPr>
        <w:t>4</w:t>
      </w:r>
      <w:r w:rsidRPr="00601392">
        <w:rPr>
          <w:highlight w:val="lightGray"/>
          <w:vertAlign w:val="superscript"/>
        </w:rPr>
        <w:t>3-</w:t>
      </w:r>
    </w:p>
    <w:p w:rsidR="00462B54" w:rsidRPr="00601392" w:rsidRDefault="00462B54" w:rsidP="00462B54">
      <w:pPr>
        <w:rPr>
          <w:highlight w:val="lightGray"/>
        </w:rPr>
      </w:pPr>
      <w:r w:rsidRPr="00601392">
        <w:rPr>
          <w:highlight w:val="lightGray"/>
        </w:rPr>
        <w:t>Kyselina uhličitá H</w:t>
      </w:r>
      <w:r w:rsidRPr="00601392">
        <w:rPr>
          <w:highlight w:val="lightGray"/>
          <w:vertAlign w:val="subscript"/>
        </w:rPr>
        <w:t>2</w:t>
      </w:r>
      <w:r w:rsidRPr="00601392">
        <w:rPr>
          <w:highlight w:val="lightGray"/>
        </w:rPr>
        <w:t>CO</w:t>
      </w:r>
      <w:r w:rsidRPr="00601392">
        <w:rPr>
          <w:highlight w:val="lightGray"/>
          <w:vertAlign w:val="subscript"/>
        </w:rPr>
        <w:t>3</w:t>
      </w:r>
      <w:r w:rsidRPr="00601392">
        <w:rPr>
          <w:highlight w:val="lightGray"/>
        </w:rPr>
        <w:t>, uhličitan, CO</w:t>
      </w:r>
      <w:r w:rsidRPr="00601392">
        <w:rPr>
          <w:highlight w:val="lightGray"/>
          <w:vertAlign w:val="subscript"/>
        </w:rPr>
        <w:t>3</w:t>
      </w:r>
      <w:r w:rsidRPr="00601392">
        <w:rPr>
          <w:highlight w:val="lightGray"/>
          <w:vertAlign w:val="superscript"/>
        </w:rPr>
        <w:t>2-</w:t>
      </w:r>
    </w:p>
    <w:p w:rsidR="00462B54" w:rsidRDefault="00462B54" w:rsidP="00462B54">
      <w:r w:rsidRPr="00601392">
        <w:rPr>
          <w:highlight w:val="lightGray"/>
        </w:rPr>
        <w:t>Kyselina siřičitá, H</w:t>
      </w:r>
      <w:r w:rsidRPr="00601392">
        <w:rPr>
          <w:highlight w:val="lightGray"/>
          <w:vertAlign w:val="subscript"/>
        </w:rPr>
        <w:t>2</w:t>
      </w:r>
      <w:r w:rsidRPr="00601392">
        <w:rPr>
          <w:highlight w:val="lightGray"/>
        </w:rPr>
        <w:t>SO</w:t>
      </w:r>
      <w:r w:rsidRPr="00601392">
        <w:rPr>
          <w:highlight w:val="lightGray"/>
          <w:vertAlign w:val="subscript"/>
        </w:rPr>
        <w:t>3</w:t>
      </w:r>
      <w:r w:rsidRPr="00601392">
        <w:rPr>
          <w:highlight w:val="lightGray"/>
        </w:rPr>
        <w:t>, siřičitan, SO</w:t>
      </w:r>
      <w:r w:rsidRPr="00601392">
        <w:rPr>
          <w:highlight w:val="lightGray"/>
          <w:vertAlign w:val="subscript"/>
        </w:rPr>
        <w:t>3</w:t>
      </w:r>
      <w:r w:rsidRPr="00601392">
        <w:rPr>
          <w:highlight w:val="lightGray"/>
          <w:vertAlign w:val="superscript"/>
        </w:rPr>
        <w:t>2-</w:t>
      </w:r>
    </w:p>
    <w:p w:rsidR="00462B54" w:rsidRPr="00601392" w:rsidRDefault="00462B54" w:rsidP="00462B54">
      <w:r>
        <w:t xml:space="preserve"> </w:t>
      </w:r>
    </w:p>
    <w:p w:rsidR="00462B54" w:rsidRDefault="00462B54" w:rsidP="00462B54">
      <w:r>
        <w:t xml:space="preserve">Co znamená </w:t>
      </w:r>
      <w:r w:rsidRPr="00DE3F13">
        <w:rPr>
          <w:highlight w:val="cyan"/>
        </w:rPr>
        <w:t xml:space="preserve">„silná kyselina“ </w:t>
      </w:r>
      <w:r>
        <w:rPr>
          <w:highlight w:val="cyan"/>
        </w:rPr>
        <w:t xml:space="preserve">  </w:t>
      </w:r>
      <w:r w:rsidRPr="00601392">
        <w:rPr>
          <w:highlight w:val="lightGray"/>
        </w:rPr>
        <w:t xml:space="preserve">jsou v ní ionizované prakticky všechny molekuly na ionty, </w:t>
      </w:r>
      <w:r>
        <w:rPr>
          <w:highlight w:val="lightGray"/>
        </w:rPr>
        <w:t>(</w:t>
      </w:r>
      <w:r w:rsidRPr="00601392">
        <w:rPr>
          <w:highlight w:val="lightGray"/>
        </w:rPr>
        <w:t>H</w:t>
      </w:r>
      <w:r w:rsidRPr="00601392">
        <w:rPr>
          <w:highlight w:val="lightGray"/>
          <w:vertAlign w:val="subscript"/>
        </w:rPr>
        <w:t>2</w:t>
      </w:r>
      <w:r w:rsidRPr="00601392">
        <w:rPr>
          <w:highlight w:val="lightGray"/>
        </w:rPr>
        <w:t>SO</w:t>
      </w:r>
      <w:r w:rsidRPr="00601392">
        <w:rPr>
          <w:highlight w:val="lightGray"/>
          <w:vertAlign w:val="subscript"/>
        </w:rPr>
        <w:t>4</w:t>
      </w:r>
      <w:r w:rsidRPr="00601392">
        <w:rPr>
          <w:highlight w:val="lightGray"/>
        </w:rPr>
        <w:t>, HNO</w:t>
      </w:r>
      <w:r w:rsidRPr="00601392">
        <w:rPr>
          <w:highlight w:val="lightGray"/>
          <w:vertAlign w:val="subscript"/>
        </w:rPr>
        <w:t>3</w:t>
      </w:r>
      <w:r w:rsidRPr="00601392">
        <w:rPr>
          <w:highlight w:val="lightGray"/>
        </w:rPr>
        <w:t xml:space="preserve"> </w:t>
      </w:r>
      <w:proofErr w:type="spellStart"/>
      <w:r w:rsidRPr="00601392">
        <w:rPr>
          <w:highlight w:val="lightGray"/>
        </w:rPr>
        <w:t>HCl</w:t>
      </w:r>
      <w:proofErr w:type="spellEnd"/>
      <w:r>
        <w:t>)</w:t>
      </w:r>
    </w:p>
    <w:p w:rsidR="00462B54" w:rsidRPr="00601392" w:rsidRDefault="00462B54" w:rsidP="00462B54">
      <w:r>
        <w:t xml:space="preserve">                       </w:t>
      </w:r>
      <w:r w:rsidRPr="00DE3F13">
        <w:rPr>
          <w:highlight w:val="cyan"/>
        </w:rPr>
        <w:t xml:space="preserve">„slabá kyselina“ </w:t>
      </w:r>
      <w:r w:rsidRPr="00601392">
        <w:rPr>
          <w:highlight w:val="lightGray"/>
        </w:rPr>
        <w:t>jen malá část molekul je rozložena na ionty</w:t>
      </w:r>
      <w:r>
        <w:rPr>
          <w:highlight w:val="lightGray"/>
        </w:rPr>
        <w:t>, (</w:t>
      </w:r>
      <w:r w:rsidRPr="00601392">
        <w:rPr>
          <w:highlight w:val="lightGray"/>
        </w:rPr>
        <w:t>H</w:t>
      </w:r>
      <w:r w:rsidRPr="00601392">
        <w:rPr>
          <w:highlight w:val="lightGray"/>
          <w:vertAlign w:val="subscript"/>
        </w:rPr>
        <w:t>2</w:t>
      </w:r>
      <w:r w:rsidRPr="00601392">
        <w:rPr>
          <w:highlight w:val="lightGray"/>
        </w:rPr>
        <w:t>CO</w:t>
      </w:r>
      <w:r w:rsidRPr="00601392">
        <w:rPr>
          <w:highlight w:val="lightGray"/>
          <w:vertAlign w:val="subscript"/>
        </w:rPr>
        <w:t>3</w:t>
      </w:r>
      <w:r w:rsidRPr="00601392">
        <w:rPr>
          <w:highlight w:val="lightGray"/>
        </w:rPr>
        <w:t>, H</w:t>
      </w:r>
      <w:r w:rsidRPr="00601392">
        <w:rPr>
          <w:highlight w:val="lightGray"/>
          <w:vertAlign w:val="subscript"/>
        </w:rPr>
        <w:t>2</w:t>
      </w:r>
      <w:r w:rsidRPr="00601392">
        <w:rPr>
          <w:highlight w:val="lightGray"/>
        </w:rPr>
        <w:t>SO</w:t>
      </w:r>
      <w:r w:rsidRPr="00601392">
        <w:rPr>
          <w:highlight w:val="lightGray"/>
          <w:vertAlign w:val="subscript"/>
        </w:rPr>
        <w:t>3</w:t>
      </w:r>
      <w:r w:rsidRPr="00601392">
        <w:rPr>
          <w:highlight w:val="lightGray"/>
        </w:rPr>
        <w:t>)</w:t>
      </w:r>
    </w:p>
    <w:p w:rsidR="00462B54" w:rsidRDefault="00462B54" w:rsidP="00462B54">
      <w:r w:rsidRPr="00DE3F13">
        <w:rPr>
          <w:highlight w:val="cyan"/>
        </w:rPr>
        <w:t xml:space="preserve">Kyselinu fosforečnou zařadíme mezi </w:t>
      </w:r>
      <w:r w:rsidRPr="00601392">
        <w:rPr>
          <w:highlight w:val="lightGray"/>
        </w:rPr>
        <w:t>středně</w:t>
      </w:r>
      <w:r>
        <w:rPr>
          <w:highlight w:val="cyan"/>
        </w:rPr>
        <w:t xml:space="preserve"> </w:t>
      </w:r>
      <w:r w:rsidRPr="00DE3F13">
        <w:rPr>
          <w:highlight w:val="cyan"/>
        </w:rPr>
        <w:t>silné kyseliny.</w:t>
      </w:r>
    </w:p>
    <w:p w:rsidR="008A32B0" w:rsidRDefault="008A32B0"/>
    <w:sectPr w:rsidR="008A3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B54"/>
    <w:rsid w:val="00462B54"/>
    <w:rsid w:val="008A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92B81-BB7F-4613-BFC0-8FA6381A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2B5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Fojtík</dc:creator>
  <cp:keywords/>
  <dc:description/>
  <cp:lastModifiedBy>František Fojtík</cp:lastModifiedBy>
  <cp:revision>1</cp:revision>
  <dcterms:created xsi:type="dcterms:W3CDTF">2020-05-24T22:58:00Z</dcterms:created>
  <dcterms:modified xsi:type="dcterms:W3CDTF">2020-05-24T22:59:00Z</dcterms:modified>
</cp:coreProperties>
</file>