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80" w:rsidRPr="002A3B30" w:rsidRDefault="002A3B30">
      <w:pPr>
        <w:rPr>
          <w:b/>
        </w:rPr>
      </w:pPr>
      <w:r w:rsidRPr="002A3B30">
        <w:rPr>
          <w:b/>
        </w:rPr>
        <w:t>Pracovní list Starověké Řecko – shrnutí učiva</w:t>
      </w:r>
    </w:p>
    <w:p w:rsidR="002A3B30" w:rsidRDefault="002A3B30" w:rsidP="002A3B30">
      <w:pPr>
        <w:pStyle w:val="Odstavecseseznamem"/>
        <w:numPr>
          <w:ilvl w:val="0"/>
          <w:numId w:val="1"/>
        </w:numPr>
      </w:pPr>
      <w:r>
        <w:t>Tento list je opakováním, jeho splnění mi neposílejte, založte si do sešitu.</w:t>
      </w:r>
    </w:p>
    <w:p w:rsidR="002A3B30" w:rsidRDefault="002A3B30" w:rsidP="002A3B30">
      <w:pPr>
        <w:pStyle w:val="Odstavecseseznamem"/>
        <w:numPr>
          <w:ilvl w:val="0"/>
          <w:numId w:val="1"/>
        </w:numPr>
      </w:pPr>
      <w:r>
        <w:t>Připomínám, že mi někteří neposlali povinný referát k 7 divům světa.</w:t>
      </w:r>
    </w:p>
    <w:p w:rsidR="002A3B30" w:rsidRDefault="002A3B30" w:rsidP="002A3B30">
      <w:pPr>
        <w:pStyle w:val="Odstavecseseznamem"/>
      </w:pPr>
    </w:p>
    <w:sectPr w:rsidR="002A3B30" w:rsidSect="00427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826EA"/>
    <w:multiLevelType w:val="hybridMultilevel"/>
    <w:tmpl w:val="ED2C4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A3B30"/>
    <w:rsid w:val="002A3B30"/>
    <w:rsid w:val="0042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D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3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166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Tomášková</dc:creator>
  <cp:lastModifiedBy>Věra Tomášková</cp:lastModifiedBy>
  <cp:revision>1</cp:revision>
  <dcterms:created xsi:type="dcterms:W3CDTF">2020-05-12T09:22:00Z</dcterms:created>
  <dcterms:modified xsi:type="dcterms:W3CDTF">2020-05-12T09:24:00Z</dcterms:modified>
</cp:coreProperties>
</file>