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4898" w:rsidRDefault="00024898" w:rsidP="00024898">
      <w:pPr>
        <w:rPr>
          <w:b/>
          <w:bCs/>
        </w:rPr>
      </w:pPr>
      <w:r>
        <w:rPr>
          <w:b/>
          <w:bCs/>
          <w:highlight w:val="yellow"/>
        </w:rPr>
        <w:t>CH učebnice str 6</w:t>
      </w:r>
      <w:r>
        <w:rPr>
          <w:b/>
          <w:bCs/>
          <w:highlight w:val="yellow"/>
        </w:rPr>
        <w:t>2</w:t>
      </w:r>
      <w:r>
        <w:rPr>
          <w:b/>
          <w:bCs/>
          <w:highlight w:val="yellow"/>
        </w:rPr>
        <w:t>-6</w:t>
      </w:r>
      <w:r>
        <w:rPr>
          <w:b/>
          <w:bCs/>
          <w:highlight w:val="yellow"/>
        </w:rPr>
        <w:t>3</w:t>
      </w:r>
      <w:r w:rsidRPr="00024898">
        <w:rPr>
          <w:b/>
          <w:bCs/>
          <w:highlight w:val="yellow"/>
        </w:rPr>
        <w:t xml:space="preserve">; </w:t>
      </w:r>
      <w:r w:rsidRPr="00024898">
        <w:rPr>
          <w:b/>
          <w:bCs/>
          <w:highlight w:val="yellow"/>
        </w:rPr>
        <w:t>Kyseliny a zásady</w:t>
      </w:r>
    </w:p>
    <w:p w:rsidR="00024898" w:rsidRDefault="00024898" w:rsidP="00024898">
      <w:pPr>
        <w:rPr>
          <w:b/>
          <w:bCs/>
        </w:rPr>
      </w:pPr>
      <w:r>
        <w:rPr>
          <w:b/>
          <w:bCs/>
          <w:highlight w:val="green"/>
        </w:rPr>
        <w:t xml:space="preserve">(zápis do sešitu s pomocí učebnice, obrázek mi pošlete do </w:t>
      </w:r>
      <w:r>
        <w:rPr>
          <w:b/>
          <w:bCs/>
          <w:highlight w:val="green"/>
        </w:rPr>
        <w:t>3.5</w:t>
      </w:r>
      <w:r>
        <w:rPr>
          <w:b/>
          <w:bCs/>
          <w:highlight w:val="green"/>
        </w:rPr>
        <w:t>.)</w:t>
      </w:r>
      <w:r>
        <w:rPr>
          <w:b/>
          <w:bCs/>
        </w:rPr>
        <w:t xml:space="preserve"> </w:t>
      </w:r>
    </w:p>
    <w:p w:rsidR="00024898" w:rsidRDefault="00024898" w:rsidP="00024898">
      <w:pPr>
        <w:rPr>
          <w:b/>
          <w:bCs/>
        </w:rPr>
      </w:pPr>
      <w:r>
        <w:rPr>
          <w:b/>
          <w:bCs/>
          <w:highlight w:val="cyan"/>
        </w:rPr>
        <w:t>Takto zbarvené opisujete.</w:t>
      </w:r>
      <w:r>
        <w:rPr>
          <w:b/>
          <w:bCs/>
        </w:rPr>
        <w:t xml:space="preserve">  </w:t>
      </w:r>
      <w:r>
        <w:rPr>
          <w:b/>
          <w:bCs/>
        </w:rPr>
        <w:t>Ostatní</w:t>
      </w:r>
      <w:r w:rsidR="0006372B">
        <w:rPr>
          <w:b/>
          <w:bCs/>
        </w:rPr>
        <w:t xml:space="preserve"> (…………)</w:t>
      </w:r>
      <w:r>
        <w:rPr>
          <w:b/>
          <w:bCs/>
        </w:rPr>
        <w:t xml:space="preserve"> doplňujete s pomocí učebnice či hlavy nebo strýčka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024898" w:rsidRDefault="00024898" w:rsidP="00024898">
      <w:pPr>
        <w:rPr>
          <w:b/>
          <w:bCs/>
        </w:rPr>
      </w:pPr>
      <w:r w:rsidRPr="00024898">
        <w:rPr>
          <w:b/>
          <w:bCs/>
          <w:highlight w:val="yellow"/>
        </w:rPr>
        <w:t>Změna</w:t>
      </w:r>
      <w:r>
        <w:rPr>
          <w:b/>
          <w:bCs/>
        </w:rPr>
        <w:t xml:space="preserve">: 3.5. vám pošlu vyplněné zadání a vy si ho zkontrolujete, opravíte a doplníte. Pokud budou nějaké nejasnosti, napíšete mi na mail nebo do messengeru. </w:t>
      </w:r>
    </w:p>
    <w:p w:rsidR="00024898" w:rsidRDefault="00024898" w:rsidP="00024898">
      <w:pPr>
        <w:rPr>
          <w:b/>
          <w:bCs/>
        </w:rPr>
      </w:pPr>
    </w:p>
    <w:p w:rsidR="00024898" w:rsidRPr="009248DA" w:rsidRDefault="00024898" w:rsidP="00024898">
      <w:pPr>
        <w:rPr>
          <w:b/>
          <w:bCs/>
          <w:highlight w:val="cyan"/>
        </w:rPr>
      </w:pPr>
      <w:r w:rsidRPr="009248DA">
        <w:rPr>
          <w:b/>
          <w:bCs/>
          <w:highlight w:val="cyan"/>
        </w:rPr>
        <w:t>Kyseliny a zásady.</w:t>
      </w:r>
    </w:p>
    <w:p w:rsidR="00024898" w:rsidRDefault="009248DA" w:rsidP="00024898">
      <w:r w:rsidRPr="009248DA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451219</wp:posOffset>
                </wp:positionH>
                <wp:positionV relativeFrom="paragraph">
                  <wp:posOffset>821690</wp:posOffset>
                </wp:positionV>
                <wp:extent cx="252483" cy="0"/>
                <wp:effectExtent l="0" t="76200" r="14605" b="952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D29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35.55pt;margin-top:64.7pt;width:1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024898" w:rsidRPr="009248DA">
        <w:rPr>
          <w:highlight w:val="cyan"/>
        </w:rPr>
        <w:t>Některé látky se mohou rozkládat na ionty. Nejčastěji se to děje působením vody. Stane se to, že se elektroneutrální (nemá žádný náboj) molekula rozpadne na dvě elektricky nabité částice – kationt a aniont.</w:t>
      </w:r>
      <w:r w:rsidR="00024898">
        <w:t xml:space="preserve"> (V učeb. máte napsáno kation a anion – je rozdíl mezi těmito pojmy více než jenom to </w:t>
      </w:r>
      <w:r w:rsidR="00024898" w:rsidRPr="009248DA">
        <w:rPr>
          <w:b/>
          <w:bCs/>
          <w:highlight w:val="yellow"/>
        </w:rPr>
        <w:t>t</w:t>
      </w:r>
      <w:r w:rsidR="00024898">
        <w:t xml:space="preserve"> na konci, pro nás ale nepodstatné)</w:t>
      </w:r>
      <w:r>
        <w:t xml:space="preserve">. Všimněte si, že hodnoty elektrického náboje vzniklých iontů se rovnají oxidačním číslům. </w:t>
      </w:r>
      <w:r w:rsidR="00056ABA">
        <w:br/>
      </w:r>
      <w:r>
        <w:t>(</w:t>
      </w:r>
      <w:r w:rsidRPr="009248DA">
        <w:t>Ca</w:t>
      </w:r>
      <w:r>
        <w:rPr>
          <w:vertAlign w:val="superscript"/>
        </w:rPr>
        <w:t>II</w:t>
      </w:r>
      <w:r w:rsidRPr="009248DA">
        <w:t>Cl</w:t>
      </w:r>
      <w:r w:rsidRPr="009248DA">
        <w:rPr>
          <w:vertAlign w:val="subscript"/>
        </w:rPr>
        <w:t>2</w:t>
      </w:r>
      <w:r>
        <w:rPr>
          <w:vertAlign w:val="superscript"/>
        </w:rPr>
        <w:t>-I</w:t>
      </w:r>
      <w:r>
        <w:rPr>
          <w:vertAlign w:val="subscript"/>
        </w:rPr>
        <w:t xml:space="preserve">                  </w:t>
      </w:r>
      <w:r>
        <w:t>Ca</w:t>
      </w:r>
      <w:r>
        <w:rPr>
          <w:vertAlign w:val="superscript"/>
        </w:rPr>
        <w:t>2+</w:t>
      </w:r>
      <w:r>
        <w:t xml:space="preserve"> + 2 Cl</w:t>
      </w:r>
      <w:r>
        <w:rPr>
          <w:vertAlign w:val="superscript"/>
        </w:rPr>
        <w:t>-1</w:t>
      </w:r>
      <w:r>
        <w:t>)</w:t>
      </w:r>
      <w:r>
        <w:rPr>
          <w:vertAlign w:val="subscript"/>
        </w:rPr>
        <w:t xml:space="preserve"> </w:t>
      </w:r>
    </w:p>
    <w:p w:rsidR="009248DA" w:rsidRPr="009248DA" w:rsidRDefault="009248DA" w:rsidP="00024898">
      <w:pPr>
        <w:rPr>
          <w:highlight w:val="cyan"/>
        </w:rPr>
      </w:pPr>
      <w:r w:rsidRPr="009248DA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7B8C5" wp14:editId="53582040">
                <wp:simplePos x="0" y="0"/>
                <wp:positionH relativeFrom="column">
                  <wp:posOffset>3688042</wp:posOffset>
                </wp:positionH>
                <wp:positionV relativeFrom="paragraph">
                  <wp:posOffset>97837</wp:posOffset>
                </wp:positionV>
                <wp:extent cx="252483" cy="0"/>
                <wp:effectExtent l="0" t="76200" r="14605" b="952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1A097" id="Přímá spojnice se šipkou 4" o:spid="_x0000_s1026" type="#_x0000_t32" style="position:absolute;margin-left:290.4pt;margin-top:7.7pt;width:19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Pr="009248DA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9CEAF" wp14:editId="29FACB98">
                <wp:simplePos x="0" y="0"/>
                <wp:positionH relativeFrom="column">
                  <wp:posOffset>1599906</wp:posOffset>
                </wp:positionH>
                <wp:positionV relativeFrom="paragraph">
                  <wp:posOffset>84095</wp:posOffset>
                </wp:positionV>
                <wp:extent cx="252483" cy="0"/>
                <wp:effectExtent l="0" t="76200" r="14605" b="952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F325B" id="Přímá spojnice se šipkou 2" o:spid="_x0000_s1026" type="#_x0000_t32" style="position:absolute;margin-left:126pt;margin-top:6.6pt;width:1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Pr="009248DA">
        <w:rPr>
          <w:highlight w:val="cyan"/>
        </w:rPr>
        <w:t>Doplňte vzniklé ionty: AlCl</w:t>
      </w:r>
      <w:r w:rsidRPr="009248DA">
        <w:rPr>
          <w:highlight w:val="cyan"/>
          <w:vertAlign w:val="subscript"/>
        </w:rPr>
        <w:t>3</w:t>
      </w:r>
      <w:r w:rsidRPr="009248DA">
        <w:rPr>
          <w:highlight w:val="cyan"/>
        </w:rPr>
        <w:t xml:space="preserve">            ……….. + 3………….        ;    NaCl               …………… + ………………</w:t>
      </w:r>
    </w:p>
    <w:p w:rsidR="009248DA" w:rsidRDefault="009248DA" w:rsidP="00024898">
      <w:r w:rsidRPr="009248DA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7B8C5" wp14:editId="53582040">
                <wp:simplePos x="0" y="0"/>
                <wp:positionH relativeFrom="column">
                  <wp:posOffset>3705367</wp:posOffset>
                </wp:positionH>
                <wp:positionV relativeFrom="paragraph">
                  <wp:posOffset>83024</wp:posOffset>
                </wp:positionV>
                <wp:extent cx="252483" cy="0"/>
                <wp:effectExtent l="0" t="76200" r="14605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9A451" id="Přímá spojnice se šipkou 6" o:spid="_x0000_s1026" type="#_x0000_t32" style="position:absolute;margin-left:291.75pt;margin-top:6.55pt;width:19.9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Pr="009248DA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7B8C5" wp14:editId="53582040">
                <wp:simplePos x="0" y="0"/>
                <wp:positionH relativeFrom="column">
                  <wp:posOffset>1583141</wp:posOffset>
                </wp:positionH>
                <wp:positionV relativeFrom="paragraph">
                  <wp:posOffset>83024</wp:posOffset>
                </wp:positionV>
                <wp:extent cx="252483" cy="0"/>
                <wp:effectExtent l="0" t="76200" r="14605" b="952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8E9AE" id="Přímá spojnice se šipkou 5" o:spid="_x0000_s1026" type="#_x0000_t32" style="position:absolute;margin-left:124.65pt;margin-top:6.55pt;width:19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Pr="009248DA">
        <w:rPr>
          <w:highlight w:val="cyan"/>
        </w:rPr>
        <w:t xml:space="preserve">                                        PbI</w:t>
      </w:r>
      <w:r w:rsidRPr="009248DA">
        <w:rPr>
          <w:highlight w:val="cyan"/>
          <w:vertAlign w:val="subscript"/>
        </w:rPr>
        <w:t>4</w:t>
      </w:r>
      <w:r w:rsidRPr="009248DA">
        <w:rPr>
          <w:highlight w:val="cyan"/>
        </w:rPr>
        <w:t xml:space="preserve">            …………+ ……………         ;     CuBr</w:t>
      </w:r>
      <w:r w:rsidRPr="009248DA">
        <w:rPr>
          <w:highlight w:val="cyan"/>
          <w:vertAlign w:val="subscript"/>
        </w:rPr>
        <w:t>2</w:t>
      </w:r>
      <w:r w:rsidRPr="009248DA">
        <w:rPr>
          <w:highlight w:val="cyan"/>
        </w:rPr>
        <w:t xml:space="preserve">             …………… + ………………</w:t>
      </w:r>
    </w:p>
    <w:p w:rsidR="009248DA" w:rsidRDefault="00210600" w:rsidP="00024898">
      <w:r w:rsidRPr="00210600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7DD31" wp14:editId="6E9D59E5">
                <wp:simplePos x="0" y="0"/>
                <wp:positionH relativeFrom="column">
                  <wp:posOffset>1857053</wp:posOffset>
                </wp:positionH>
                <wp:positionV relativeFrom="paragraph">
                  <wp:posOffset>169251</wp:posOffset>
                </wp:positionV>
                <wp:extent cx="129653" cy="156949"/>
                <wp:effectExtent l="0" t="0" r="80010" b="5270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53" cy="1569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5A30" id="Přímá spojnice se šipkou 8" o:spid="_x0000_s1026" type="#_x0000_t32" style="position:absolute;margin-left:146.2pt;margin-top:13.35pt;width:10.2pt;height:1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FA3568" w:rsidRPr="00210600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C6F94" wp14:editId="02414F85">
                <wp:simplePos x="0" y="0"/>
                <wp:positionH relativeFrom="column">
                  <wp:posOffset>1162884</wp:posOffset>
                </wp:positionH>
                <wp:positionV relativeFrom="paragraph">
                  <wp:posOffset>90757</wp:posOffset>
                </wp:positionV>
                <wp:extent cx="252483" cy="0"/>
                <wp:effectExtent l="0" t="76200" r="14605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D99F7" id="Přímá spojnice se šipkou 7" o:spid="_x0000_s1026" type="#_x0000_t32" style="position:absolute;margin-left:91.55pt;margin-top:7.15pt;width:19.9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FA3568" w:rsidRPr="00210600">
        <w:rPr>
          <w:noProof/>
          <w:highlight w:val="cyan"/>
        </w:rPr>
        <w:t xml:space="preserve"> </w:t>
      </w:r>
      <w:r w:rsidR="00FA3568" w:rsidRPr="00210600">
        <w:rPr>
          <w:highlight w:val="cyan"/>
        </w:rPr>
        <w:t>Ionizace vody: H</w:t>
      </w:r>
      <w:r w:rsidR="00FA3568" w:rsidRPr="00210600">
        <w:rPr>
          <w:highlight w:val="cyan"/>
          <w:vertAlign w:val="subscript"/>
        </w:rPr>
        <w:t>2</w:t>
      </w:r>
      <w:r w:rsidR="00FA3568" w:rsidRPr="00210600">
        <w:rPr>
          <w:highlight w:val="cyan"/>
        </w:rPr>
        <w:t>O            H</w:t>
      </w:r>
      <w:r w:rsidR="00FA3568" w:rsidRPr="00210600">
        <w:rPr>
          <w:highlight w:val="cyan"/>
          <w:vertAlign w:val="superscript"/>
        </w:rPr>
        <w:t>+</w:t>
      </w:r>
      <w:r w:rsidR="00FA3568" w:rsidRPr="00210600">
        <w:rPr>
          <w:highlight w:val="cyan"/>
        </w:rPr>
        <w:t xml:space="preserve"> + O</w:t>
      </w:r>
      <w:r w:rsidRPr="00210600">
        <w:rPr>
          <w:highlight w:val="cyan"/>
        </w:rPr>
        <w:t>H</w:t>
      </w:r>
      <w:r w:rsidR="00FA3568" w:rsidRPr="00210600">
        <w:rPr>
          <w:highlight w:val="cyan"/>
          <w:vertAlign w:val="superscript"/>
        </w:rPr>
        <w:t>-I</w:t>
      </w:r>
      <w:r>
        <w:t xml:space="preserve"> (tohle budou vědět všichni)</w:t>
      </w:r>
      <w:r>
        <w:br/>
        <w:t xml:space="preserve">                                                                </w:t>
      </w:r>
      <w:r w:rsidRPr="00210600">
        <w:rPr>
          <w:highlight w:val="cyan"/>
        </w:rPr>
        <w:t>jmenuje se hydroxidový aniont</w:t>
      </w:r>
    </w:p>
    <w:p w:rsidR="00210600" w:rsidRDefault="00210600" w:rsidP="00024898">
      <w:r w:rsidRPr="00210600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7DD31" wp14:editId="6E9D59E5">
                <wp:simplePos x="0" y="0"/>
                <wp:positionH relativeFrom="column">
                  <wp:posOffset>2109091</wp:posOffset>
                </wp:positionH>
                <wp:positionV relativeFrom="paragraph">
                  <wp:posOffset>252123</wp:posOffset>
                </wp:positionV>
                <wp:extent cx="252483" cy="0"/>
                <wp:effectExtent l="0" t="76200" r="14605" b="952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6DA2E" id="Přímá spojnice se šipkou 9" o:spid="_x0000_s1026" type="#_x0000_t32" style="position:absolute;margin-left:166.05pt;margin-top:19.85pt;width:19.9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626507">
        <w:rPr>
          <w:highlight w:val="cyan"/>
        </w:rPr>
        <w:t>-</w:t>
      </w:r>
      <w:r w:rsidRPr="00210600">
        <w:rPr>
          <w:highlight w:val="cyan"/>
        </w:rPr>
        <w:t xml:space="preserve"> H</w:t>
      </w:r>
      <w:r w:rsidRPr="00210600">
        <w:rPr>
          <w:highlight w:val="cyan"/>
          <w:vertAlign w:val="superscript"/>
        </w:rPr>
        <w:t>+</w:t>
      </w:r>
      <w:r w:rsidRPr="00210600">
        <w:rPr>
          <w:highlight w:val="cyan"/>
        </w:rPr>
        <w:t xml:space="preserve"> je vlastně proton, </w:t>
      </w:r>
      <w:r w:rsidR="00626507">
        <w:rPr>
          <w:highlight w:val="cyan"/>
        </w:rPr>
        <w:t>který</w:t>
      </w:r>
      <w:r w:rsidRPr="00210600">
        <w:rPr>
          <w:highlight w:val="cyan"/>
        </w:rPr>
        <w:t xml:space="preserve"> je velmi reaktivní. Připojí se k molekule vody a vznikne H</w:t>
      </w:r>
      <w:r w:rsidRPr="00210600">
        <w:rPr>
          <w:highlight w:val="cyan"/>
          <w:vertAlign w:val="subscript"/>
        </w:rPr>
        <w:t>3</w:t>
      </w:r>
      <w:r w:rsidRPr="00210600">
        <w:rPr>
          <w:highlight w:val="cyan"/>
        </w:rPr>
        <w:t>O</w:t>
      </w:r>
      <w:r w:rsidRPr="00210600">
        <w:rPr>
          <w:highlight w:val="cyan"/>
          <w:vertAlign w:val="superscript"/>
        </w:rPr>
        <w:t>+</w:t>
      </w:r>
      <w:r w:rsidRPr="00210600">
        <w:rPr>
          <w:highlight w:val="cyan"/>
        </w:rPr>
        <w:t xml:space="preserve"> tzv oxoniový kationt. Ve skutečnosti děj probíhá takto: 2 H</w:t>
      </w:r>
      <w:r w:rsidRPr="00210600">
        <w:rPr>
          <w:highlight w:val="cyan"/>
          <w:vertAlign w:val="subscript"/>
        </w:rPr>
        <w:t>2</w:t>
      </w:r>
      <w:r w:rsidRPr="00210600">
        <w:rPr>
          <w:highlight w:val="cyan"/>
        </w:rPr>
        <w:t>O           H</w:t>
      </w:r>
      <w:r w:rsidRPr="00210600">
        <w:rPr>
          <w:highlight w:val="cyan"/>
          <w:vertAlign w:val="subscript"/>
        </w:rPr>
        <w:t>3</w:t>
      </w:r>
      <w:r w:rsidRPr="00210600">
        <w:rPr>
          <w:highlight w:val="cyan"/>
        </w:rPr>
        <w:t>O</w:t>
      </w:r>
      <w:r w:rsidRPr="00210600">
        <w:rPr>
          <w:highlight w:val="cyan"/>
          <w:vertAlign w:val="superscript"/>
        </w:rPr>
        <w:t>+</w:t>
      </w:r>
      <w:r w:rsidRPr="00210600">
        <w:rPr>
          <w:highlight w:val="cyan"/>
        </w:rPr>
        <w:t xml:space="preserve">  + OH</w:t>
      </w:r>
      <w:r w:rsidRPr="00210600">
        <w:rPr>
          <w:highlight w:val="cyan"/>
          <w:vertAlign w:val="superscript"/>
        </w:rPr>
        <w:t>-</w:t>
      </w:r>
      <w:r>
        <w:t xml:space="preserve">   (tohle pro ty, kdo budou chtít jedničku nebo dvojku) </w:t>
      </w:r>
    </w:p>
    <w:p w:rsidR="00210600" w:rsidRDefault="00626507" w:rsidP="00024898">
      <w:r>
        <w:rPr>
          <w:highlight w:val="cyan"/>
        </w:rPr>
        <w:t>- i</w:t>
      </w:r>
      <w:r w:rsidR="00210600" w:rsidRPr="000978EC">
        <w:rPr>
          <w:highlight w:val="cyan"/>
        </w:rPr>
        <w:t>ont</w:t>
      </w:r>
      <w:r w:rsidR="000978EC" w:rsidRPr="000978EC">
        <w:rPr>
          <w:highlight w:val="cyan"/>
        </w:rPr>
        <w:t>y</w:t>
      </w:r>
      <w:r w:rsidR="00210600" w:rsidRPr="000978EC">
        <w:rPr>
          <w:highlight w:val="cyan"/>
        </w:rPr>
        <w:t xml:space="preserve"> H</w:t>
      </w:r>
      <w:r w:rsidR="00210600" w:rsidRPr="000978EC">
        <w:rPr>
          <w:highlight w:val="cyan"/>
          <w:vertAlign w:val="superscript"/>
        </w:rPr>
        <w:t>+</w:t>
      </w:r>
      <w:r w:rsidR="000978EC" w:rsidRPr="000978EC">
        <w:rPr>
          <w:highlight w:val="cyan"/>
        </w:rPr>
        <w:t>,</w:t>
      </w:r>
      <w:r w:rsidR="00210600" w:rsidRPr="000978EC">
        <w:rPr>
          <w:highlight w:val="cyan"/>
          <w:vertAlign w:val="superscript"/>
        </w:rPr>
        <w:t xml:space="preserve"> </w:t>
      </w:r>
      <w:r w:rsidR="00210600" w:rsidRPr="000978EC">
        <w:rPr>
          <w:highlight w:val="cyan"/>
        </w:rPr>
        <w:t>(H</w:t>
      </w:r>
      <w:r w:rsidR="00210600" w:rsidRPr="000978EC">
        <w:rPr>
          <w:highlight w:val="cyan"/>
          <w:vertAlign w:val="subscript"/>
        </w:rPr>
        <w:t>3</w:t>
      </w:r>
      <w:r w:rsidR="00210600" w:rsidRPr="000978EC">
        <w:rPr>
          <w:highlight w:val="cyan"/>
        </w:rPr>
        <w:t>O</w:t>
      </w:r>
      <w:r w:rsidR="00210600" w:rsidRPr="000978EC">
        <w:rPr>
          <w:highlight w:val="cyan"/>
          <w:vertAlign w:val="superscript"/>
        </w:rPr>
        <w:t xml:space="preserve"> +</w:t>
      </w:r>
      <w:r w:rsidR="000978EC" w:rsidRPr="000978EC">
        <w:rPr>
          <w:highlight w:val="cyan"/>
        </w:rPr>
        <w:t xml:space="preserve">) jsou příčinou </w:t>
      </w:r>
      <w:r w:rsidR="0006372B">
        <w:rPr>
          <w:highlight w:val="cyan"/>
        </w:rPr>
        <w:t>……………….</w:t>
      </w:r>
      <w:r w:rsidR="000978EC" w:rsidRPr="000978EC">
        <w:rPr>
          <w:highlight w:val="cyan"/>
        </w:rPr>
        <w:t>roztoků, ionty OH</w:t>
      </w:r>
      <w:r w:rsidR="000978EC" w:rsidRPr="000978EC">
        <w:rPr>
          <w:highlight w:val="cyan"/>
          <w:vertAlign w:val="superscript"/>
        </w:rPr>
        <w:t>-</w:t>
      </w:r>
      <w:r w:rsidR="000978EC" w:rsidRPr="000978EC">
        <w:rPr>
          <w:highlight w:val="cyan"/>
        </w:rPr>
        <w:t xml:space="preserve">způsobují </w:t>
      </w:r>
      <w:r w:rsidR="0006372B">
        <w:rPr>
          <w:highlight w:val="cyan"/>
        </w:rPr>
        <w:t>…………………..</w:t>
      </w:r>
      <w:r w:rsidR="000978EC" w:rsidRPr="000978EC">
        <w:rPr>
          <w:highlight w:val="cyan"/>
        </w:rPr>
        <w:t xml:space="preserve"> roztoků</w:t>
      </w:r>
      <w:r w:rsidR="000978EC">
        <w:t xml:space="preserve">. Roztok je tedy kyselý, pokud v něm převažují </w:t>
      </w:r>
      <w:r w:rsidR="0006372B">
        <w:t xml:space="preserve">……………… </w:t>
      </w:r>
      <w:r w:rsidR="000978EC">
        <w:t xml:space="preserve">. Je zásaditý, pokud v něm převažují </w:t>
      </w:r>
      <w:r w:rsidR="0006372B">
        <w:t>……………….</w:t>
      </w:r>
      <w:r w:rsidR="000978EC">
        <w:t xml:space="preserve">. </w:t>
      </w:r>
      <w:r w:rsidR="000978EC" w:rsidRPr="000978EC">
        <w:rPr>
          <w:highlight w:val="cyan"/>
        </w:rPr>
        <w:t>Pokud jich je stejně, je roztok neutrální.</w:t>
      </w:r>
      <w:r w:rsidR="000978EC">
        <w:t xml:space="preserve"> </w:t>
      </w:r>
    </w:p>
    <w:p w:rsidR="00354545" w:rsidRDefault="0006372B" w:rsidP="00024898">
      <w:r w:rsidRPr="0006372B">
        <w:rPr>
          <w:highlight w:val="cyan"/>
        </w:rPr>
        <w:t>Ke zjištění míry kyselosti nebo zásaditosti slouží látky které se nazývají …………………………</w:t>
      </w:r>
      <w:r>
        <w:t xml:space="preserve"> </w:t>
      </w:r>
      <w:r w:rsidRPr="00354545">
        <w:rPr>
          <w:highlight w:val="cyan"/>
        </w:rPr>
        <w:t>Např.</w:t>
      </w:r>
      <w:r>
        <w:t xml:space="preserve"> </w:t>
      </w:r>
      <w:r w:rsidRPr="0006372B">
        <w:rPr>
          <w:highlight w:val="cyan"/>
        </w:rPr>
        <w:t xml:space="preserve">……………………………. </w:t>
      </w:r>
      <w:r w:rsidR="00626507">
        <w:rPr>
          <w:highlight w:val="cyan"/>
        </w:rPr>
        <w:t xml:space="preserve">nebo </w:t>
      </w:r>
      <w:r w:rsidRPr="00354545">
        <w:rPr>
          <w:highlight w:val="cyan"/>
        </w:rPr>
        <w:t>…………………………..</w:t>
      </w:r>
      <w:r w:rsidR="00354545" w:rsidRPr="00354545">
        <w:rPr>
          <w:highlight w:val="cyan"/>
        </w:rPr>
        <w:t xml:space="preserve"> . Kyselost(zásaditost) roztoků se projeví změnou………………..</w:t>
      </w:r>
      <w:r w:rsidR="00354545">
        <w:t xml:space="preserve"> </w:t>
      </w:r>
    </w:p>
    <w:p w:rsidR="00C46582" w:rsidRDefault="00C46582" w:rsidP="00024898">
      <w:r w:rsidRPr="00C46582">
        <w:t>Měření pomocí indikátorů bývá pouze orientační, k přesnému určení</w:t>
      </w:r>
      <w:r w:rsidRPr="00C46582">
        <w:t xml:space="preserve"> slouží digitální prostředky.</w:t>
      </w:r>
      <w:r>
        <w:t xml:space="preserve"> </w:t>
      </w:r>
    </w:p>
    <w:p w:rsidR="00C46582" w:rsidRDefault="00354545" w:rsidP="00024898">
      <w:r>
        <w:t xml:space="preserve">Látky mohou být různě kyselé(zásadité). Existuje stupnice, která umožňuje přiřadit kyselosti (zásaditosti) určitou hodnotu. Jmenuje se pH a začíná na ….. a končí na …….. </w:t>
      </w:r>
    </w:p>
    <w:p w:rsidR="00354545" w:rsidRPr="00C46582" w:rsidRDefault="00354545" w:rsidP="00024898">
      <w:pPr>
        <w:rPr>
          <w:highlight w:val="cyan"/>
        </w:rPr>
      </w:pPr>
      <w:r w:rsidRPr="00C46582">
        <w:rPr>
          <w:highlight w:val="cyan"/>
        </w:rPr>
        <w:t xml:space="preserve">Stupnice pH: kyselé roztoky </w:t>
      </w:r>
      <w:r w:rsidR="000706A4" w:rsidRPr="00C46582">
        <w:rPr>
          <w:highlight w:val="cyan"/>
        </w:rPr>
        <w:t xml:space="preserve">      </w:t>
      </w:r>
      <w:r w:rsidR="00C46582" w:rsidRPr="00C46582">
        <w:rPr>
          <w:highlight w:val="cyan"/>
        </w:rPr>
        <w:t>…..</w:t>
      </w:r>
      <w:r w:rsidR="000706A4" w:rsidRPr="00C46582">
        <w:rPr>
          <w:highlight w:val="cyan"/>
        </w:rPr>
        <w:t xml:space="preserve"> ≤ </w:t>
      </w:r>
      <w:r w:rsidRPr="00C46582">
        <w:rPr>
          <w:highlight w:val="cyan"/>
        </w:rPr>
        <w:t>p</w:t>
      </w:r>
      <w:r w:rsidR="000706A4" w:rsidRPr="00C46582">
        <w:rPr>
          <w:highlight w:val="cyan"/>
        </w:rPr>
        <w:t>H &lt;</w:t>
      </w:r>
      <w:r w:rsidR="00C46582" w:rsidRPr="00C46582">
        <w:rPr>
          <w:highlight w:val="cyan"/>
        </w:rPr>
        <w:t>…….</w:t>
      </w:r>
    </w:p>
    <w:p w:rsidR="000706A4" w:rsidRPr="00C46582" w:rsidRDefault="000706A4" w:rsidP="00024898">
      <w:pPr>
        <w:rPr>
          <w:highlight w:val="cyan"/>
        </w:rPr>
      </w:pPr>
      <w:r w:rsidRPr="00C46582">
        <w:rPr>
          <w:highlight w:val="cyan"/>
        </w:rPr>
        <w:t xml:space="preserve">                       Neutrální rozt.       pH=</w:t>
      </w:r>
      <w:r w:rsidR="00C46582" w:rsidRPr="00C46582">
        <w:rPr>
          <w:highlight w:val="cyan"/>
        </w:rPr>
        <w:t>……..</w:t>
      </w:r>
    </w:p>
    <w:p w:rsidR="00C46582" w:rsidRDefault="000706A4" w:rsidP="00024898">
      <w:r w:rsidRPr="00C46582">
        <w:rPr>
          <w:highlight w:val="cyan"/>
        </w:rPr>
        <w:t xml:space="preserve">                        Zásadité rozt.        </w:t>
      </w:r>
      <w:r w:rsidR="00C46582" w:rsidRPr="00C46582">
        <w:rPr>
          <w:highlight w:val="cyan"/>
        </w:rPr>
        <w:t xml:space="preserve">…….&lt; </w:t>
      </w:r>
      <w:r w:rsidRPr="00C46582">
        <w:rPr>
          <w:highlight w:val="cyan"/>
        </w:rPr>
        <w:t xml:space="preserve">pH </w:t>
      </w:r>
      <w:r w:rsidR="00C46582" w:rsidRPr="00C46582">
        <w:rPr>
          <w:highlight w:val="cyan"/>
        </w:rPr>
        <w:t>≤ …….</w:t>
      </w:r>
      <w:r>
        <w:t xml:space="preserve"> </w:t>
      </w:r>
    </w:p>
    <w:p w:rsidR="005119BC" w:rsidRPr="00024898" w:rsidRDefault="009248DA" w:rsidP="00024898">
      <w:r>
        <w:t xml:space="preserve"> </w:t>
      </w:r>
      <w:r w:rsidR="0006372B">
        <w:t>Měřrní ph univ</w:t>
      </w:r>
      <w:r w:rsidR="00C46582">
        <w:t xml:space="preserve">ersálními (zahrnují pH od 0 až po 14) papírky: </w:t>
      </w:r>
      <w:hyperlink r:id="rId4" w:history="1">
        <w:r w:rsidR="005119BC" w:rsidRPr="006150C5">
          <w:rPr>
            <w:rStyle w:val="Hypertextovodkaz"/>
          </w:rPr>
          <w:t>https://www.youtube.com/watch?v=FfWLCW8C3Ic</w:t>
        </w:r>
      </w:hyperlink>
    </w:p>
    <w:p w:rsidR="00917CF2" w:rsidRDefault="00C46582">
      <w:r>
        <w:t>Zjištování pH digi</w:t>
      </w:r>
      <w:r w:rsidR="005119BC">
        <w:t xml:space="preserve">tálním prostředkem pH metrem   </w:t>
      </w:r>
      <w:hyperlink r:id="rId5" w:history="1">
        <w:r w:rsidR="005119BC" w:rsidRPr="006150C5">
          <w:rPr>
            <w:rStyle w:val="Hypertextovodkaz"/>
          </w:rPr>
          <w:t>https://www.youtube.com/watch?v=o6FsR_mtfYc</w:t>
        </w:r>
      </w:hyperlink>
    </w:p>
    <w:p w:rsidR="008A16C1" w:rsidRDefault="008A16C1">
      <w:r>
        <w:t xml:space="preserve">                                                                                           </w:t>
      </w:r>
      <w:hyperlink r:id="rId6" w:history="1">
        <w:r w:rsidR="00D440B1" w:rsidRPr="006150C5">
          <w:rPr>
            <w:rStyle w:val="Hypertextovodkaz"/>
          </w:rPr>
          <w:t>https://www.youtube.com/watch?v=ojJl6wRcGhc</w:t>
        </w:r>
      </w:hyperlink>
    </w:p>
    <w:p w:rsidR="008A16C1" w:rsidRDefault="008A16C1"/>
    <w:p w:rsidR="005119BC" w:rsidRDefault="005119BC"/>
    <w:sectPr w:rsidR="005119BC" w:rsidSect="00C46582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98"/>
    <w:rsid w:val="00024898"/>
    <w:rsid w:val="00056ABA"/>
    <w:rsid w:val="0006372B"/>
    <w:rsid w:val="000706A4"/>
    <w:rsid w:val="000978EC"/>
    <w:rsid w:val="00210600"/>
    <w:rsid w:val="00354545"/>
    <w:rsid w:val="005119BC"/>
    <w:rsid w:val="00626507"/>
    <w:rsid w:val="008A16C1"/>
    <w:rsid w:val="00917CF2"/>
    <w:rsid w:val="009248DA"/>
    <w:rsid w:val="00C46582"/>
    <w:rsid w:val="00D440B1"/>
    <w:rsid w:val="00F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C46E"/>
  <w15:chartTrackingRefBased/>
  <w15:docId w15:val="{E964B5F9-333F-4AD8-A3A5-1C2E372C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489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19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1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jJl6wRcGhc" TargetMode="External"/><Relationship Id="rId5" Type="http://schemas.openxmlformats.org/officeDocument/2006/relationships/hyperlink" Target="https://www.youtube.com/watch?v=o6FsR_mtfYc" TargetMode="External"/><Relationship Id="rId4" Type="http://schemas.openxmlformats.org/officeDocument/2006/relationships/hyperlink" Target="https://www.youtube.com/watch?v=FfWLCW8C3I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4</cp:revision>
  <dcterms:created xsi:type="dcterms:W3CDTF">2020-04-27T07:05:00Z</dcterms:created>
  <dcterms:modified xsi:type="dcterms:W3CDTF">2020-04-27T11:54:00Z</dcterms:modified>
</cp:coreProperties>
</file>